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EB96D00" w14:textId="77777777" w:rsidR="0093546E" w:rsidRPr="0093546E" w:rsidRDefault="0093546E" w:rsidP="00987BF8">
      <w:pPr>
        <w:spacing w:after="0"/>
        <w:ind w:left="6663"/>
        <w:rPr>
          <w:rFonts w:ascii="Times New Roman" w:hAnsi="Times New Roman" w:cs="Times New Roman"/>
          <w:sz w:val="24"/>
          <w:szCs w:val="24"/>
          <w:lang w:val="ru-RU"/>
        </w:rPr>
      </w:pPr>
      <w:r w:rsidRPr="0093546E">
        <w:rPr>
          <w:rFonts w:ascii="Times New Roman" w:hAnsi="Times New Roman" w:cs="Times New Roman"/>
          <w:sz w:val="24"/>
          <w:szCs w:val="24"/>
          <w:lang w:val="ru-RU"/>
        </w:rPr>
        <w:t xml:space="preserve">Приложение </w:t>
      </w:r>
    </w:p>
    <w:p w14:paraId="311FC595" w14:textId="7C1E4D36" w:rsidR="0093546E" w:rsidRDefault="0093546E" w:rsidP="00987BF8">
      <w:pPr>
        <w:spacing w:after="0"/>
        <w:ind w:left="6663"/>
        <w:rPr>
          <w:rFonts w:ascii="Times New Roman" w:hAnsi="Times New Roman" w:cs="Times New Roman"/>
          <w:sz w:val="24"/>
          <w:szCs w:val="24"/>
          <w:lang w:val="ru-RU"/>
        </w:rPr>
      </w:pPr>
      <w:r w:rsidRPr="0093546E">
        <w:rPr>
          <w:rFonts w:ascii="Times New Roman" w:hAnsi="Times New Roman" w:cs="Times New Roman"/>
          <w:sz w:val="24"/>
          <w:szCs w:val="24"/>
          <w:lang w:val="ru-RU"/>
        </w:rPr>
        <w:t xml:space="preserve">к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аналитической </w:t>
      </w:r>
      <w:r w:rsidRPr="0093546E">
        <w:rPr>
          <w:rFonts w:ascii="Times New Roman" w:hAnsi="Times New Roman" w:cs="Times New Roman"/>
          <w:sz w:val="24"/>
          <w:szCs w:val="24"/>
          <w:lang w:val="ru-RU"/>
        </w:rPr>
        <w:t>справке</w:t>
      </w:r>
    </w:p>
    <w:p w14:paraId="22B43E92" w14:textId="39914A17" w:rsidR="0093546E" w:rsidRDefault="0093546E" w:rsidP="00987BF8">
      <w:pPr>
        <w:spacing w:after="0"/>
        <w:ind w:left="6663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от «</w:t>
      </w:r>
      <w:r w:rsidR="00466DA8">
        <w:rPr>
          <w:rFonts w:ascii="Times New Roman" w:hAnsi="Times New Roman" w:cs="Times New Roman"/>
          <w:sz w:val="24"/>
          <w:szCs w:val="24"/>
          <w:lang w:val="ru-RU"/>
        </w:rPr>
        <w:t>27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» </w:t>
      </w:r>
      <w:r w:rsidR="00FB39DD">
        <w:rPr>
          <w:rFonts w:ascii="Times New Roman" w:hAnsi="Times New Roman" w:cs="Times New Roman"/>
          <w:sz w:val="24"/>
          <w:szCs w:val="24"/>
          <w:lang w:val="ru-RU"/>
        </w:rPr>
        <w:t>июля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202</w:t>
      </w:r>
      <w:r w:rsidR="00BD4C99">
        <w:rPr>
          <w:rFonts w:ascii="Times New Roman" w:hAnsi="Times New Roman" w:cs="Times New Roman"/>
          <w:sz w:val="24"/>
          <w:szCs w:val="24"/>
          <w:lang w:val="ru-RU"/>
        </w:rPr>
        <w:t>6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года</w:t>
      </w:r>
    </w:p>
    <w:p w14:paraId="17F1DDA0" w14:textId="77777777" w:rsidR="0093546E" w:rsidRPr="0093546E" w:rsidRDefault="0093546E" w:rsidP="0093546E">
      <w:pPr>
        <w:spacing w:after="0"/>
        <w:ind w:left="5812"/>
        <w:rPr>
          <w:rFonts w:ascii="Times New Roman" w:hAnsi="Times New Roman" w:cs="Times New Roman"/>
          <w:sz w:val="24"/>
          <w:szCs w:val="24"/>
          <w:lang w:val="ru-RU"/>
        </w:rPr>
      </w:pPr>
    </w:p>
    <w:p w14:paraId="2E4F8131" w14:textId="77777777" w:rsidR="0093546E" w:rsidRDefault="0093546E" w:rsidP="0093546E">
      <w:pPr>
        <w:spacing w:after="0"/>
        <w:ind w:left="5812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04E11B4C" w14:textId="2AEBACC3" w:rsidR="00F77753" w:rsidRPr="00F77753" w:rsidRDefault="00F77753" w:rsidP="00F77753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635953">
        <w:rPr>
          <w:rFonts w:ascii="Times New Roman" w:hAnsi="Times New Roman" w:cs="Times New Roman"/>
          <w:b/>
          <w:bCs/>
          <w:sz w:val="28"/>
          <w:szCs w:val="28"/>
          <w:lang w:val="ru-RU"/>
        </w:rPr>
        <w:t>Перечень должностей,</w:t>
      </w:r>
    </w:p>
    <w:p w14:paraId="35B5867D" w14:textId="5438A74C" w:rsidR="002B72F4" w:rsidRDefault="00F77753" w:rsidP="00F77753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F77753">
        <w:rPr>
          <w:rFonts w:ascii="Times New Roman" w:hAnsi="Times New Roman" w:cs="Times New Roman"/>
          <w:b/>
          <w:bCs/>
          <w:sz w:val="28"/>
          <w:szCs w:val="28"/>
          <w:lang w:val="ru-RU"/>
        </w:rPr>
        <w:t>подверженных коррупцион</w:t>
      </w:r>
      <w:r w:rsidR="002B72F4">
        <w:rPr>
          <w:rFonts w:ascii="Times New Roman" w:hAnsi="Times New Roman" w:cs="Times New Roman"/>
          <w:b/>
          <w:bCs/>
          <w:sz w:val="28"/>
          <w:szCs w:val="28"/>
          <w:lang w:val="ru-RU"/>
        </w:rPr>
        <w:t>н</w:t>
      </w:r>
      <w:r w:rsidRPr="00F77753">
        <w:rPr>
          <w:rFonts w:ascii="Times New Roman" w:hAnsi="Times New Roman" w:cs="Times New Roman"/>
          <w:b/>
          <w:bCs/>
          <w:sz w:val="28"/>
          <w:szCs w:val="28"/>
          <w:lang w:val="ru-RU"/>
        </w:rPr>
        <w:t>ым рискам, определенных</w:t>
      </w:r>
      <w:r w:rsidR="002B72F4" w:rsidRPr="002B72F4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Pr="00F77753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по итогам </w:t>
      </w:r>
    </w:p>
    <w:p w14:paraId="0A1464FA" w14:textId="5BEBD93F" w:rsidR="000E613A" w:rsidRDefault="002B72F4" w:rsidP="00F77753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в</w:t>
      </w:r>
      <w:r w:rsidR="00F77753" w:rsidRPr="00F77753">
        <w:rPr>
          <w:rFonts w:ascii="Times New Roman" w:hAnsi="Times New Roman" w:cs="Times New Roman"/>
          <w:b/>
          <w:bCs/>
          <w:sz w:val="28"/>
          <w:szCs w:val="28"/>
          <w:lang w:val="ru-RU"/>
        </w:rPr>
        <w:t>нутреннего анализа коррупционных рисков</w:t>
      </w:r>
    </w:p>
    <w:p w14:paraId="7FB7AD54" w14:textId="6BEF4CA2" w:rsidR="00F77753" w:rsidRDefault="00F77753" w:rsidP="00F77753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F77753">
        <w:rPr>
          <w:rFonts w:ascii="Times New Roman" w:hAnsi="Times New Roman" w:cs="Times New Roman"/>
          <w:b/>
          <w:bCs/>
          <w:sz w:val="28"/>
          <w:szCs w:val="28"/>
          <w:lang w:val="ru-RU"/>
        </w:rPr>
        <w:t>в РГП «Национальный центр аккредитации»</w:t>
      </w:r>
    </w:p>
    <w:p w14:paraId="08AEE782" w14:textId="7E8D3DE5" w:rsidR="00897B54" w:rsidRDefault="00897B54" w:rsidP="00F77753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в </w:t>
      </w:r>
      <w:r w:rsidR="0026531C">
        <w:rPr>
          <w:rFonts w:ascii="Times New Roman" w:hAnsi="Times New Roman" w:cs="Times New Roman"/>
          <w:b/>
          <w:bCs/>
          <w:sz w:val="28"/>
          <w:szCs w:val="28"/>
          <w:lang w:val="ru-RU"/>
        </w:rPr>
        <w:t>июне-август</w:t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202</w:t>
      </w:r>
      <w:r w:rsidR="00BD4C99">
        <w:rPr>
          <w:rFonts w:ascii="Times New Roman" w:hAnsi="Times New Roman" w:cs="Times New Roman"/>
          <w:b/>
          <w:bCs/>
          <w:sz w:val="28"/>
          <w:szCs w:val="28"/>
          <w:lang w:val="ru-RU"/>
        </w:rPr>
        <w:t>6</w:t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года</w:t>
      </w:r>
    </w:p>
    <w:p w14:paraId="321A827D" w14:textId="77777777" w:rsidR="00897B54" w:rsidRPr="00F77753" w:rsidRDefault="00897B54" w:rsidP="00F77753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tbl>
      <w:tblPr>
        <w:tblStyle w:val="a3"/>
        <w:tblW w:w="9776" w:type="dxa"/>
        <w:tblLook w:val="04A0" w:firstRow="1" w:lastRow="0" w:firstColumn="1" w:lastColumn="0" w:noHBand="0" w:noVBand="1"/>
      </w:tblPr>
      <w:tblGrid>
        <w:gridCol w:w="617"/>
        <w:gridCol w:w="3206"/>
        <w:gridCol w:w="2551"/>
        <w:gridCol w:w="3402"/>
      </w:tblGrid>
      <w:tr w:rsidR="0020592F" w14:paraId="1F8B4F9C" w14:textId="77777777" w:rsidTr="00333D1C">
        <w:trPr>
          <w:trHeight w:val="2016"/>
        </w:trPr>
        <w:tc>
          <w:tcPr>
            <w:tcW w:w="617" w:type="dxa"/>
          </w:tcPr>
          <w:p w14:paraId="1B64530C" w14:textId="77777777" w:rsidR="00F77753" w:rsidRPr="00F77753" w:rsidRDefault="00F77753" w:rsidP="00F7775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 w:rsidRPr="00F7775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№</w:t>
            </w:r>
          </w:p>
          <w:p w14:paraId="3D84CE61" w14:textId="551E455F" w:rsidR="00F77753" w:rsidRPr="00F77753" w:rsidRDefault="00F77753" w:rsidP="00F7775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 w:rsidRPr="00F7775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п/п</w:t>
            </w:r>
          </w:p>
        </w:tc>
        <w:tc>
          <w:tcPr>
            <w:tcW w:w="3206" w:type="dxa"/>
          </w:tcPr>
          <w:p w14:paraId="1589877B" w14:textId="77777777" w:rsidR="00F77753" w:rsidRPr="00F77753" w:rsidRDefault="00F77753" w:rsidP="00F7775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 w:rsidRPr="00F7775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Должность,</w:t>
            </w:r>
          </w:p>
          <w:p w14:paraId="2AEE23E0" w14:textId="581F2E22" w:rsidR="00F77753" w:rsidRPr="00F77753" w:rsidRDefault="00F77753" w:rsidP="00F7775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 w:rsidRPr="00F7775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подверженная коррупционному риску</w:t>
            </w:r>
          </w:p>
        </w:tc>
        <w:tc>
          <w:tcPr>
            <w:tcW w:w="2551" w:type="dxa"/>
          </w:tcPr>
          <w:p w14:paraId="0CE30A8A" w14:textId="53426C62" w:rsidR="00F77753" w:rsidRPr="00F77753" w:rsidRDefault="00F77753" w:rsidP="00F7775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 w:rsidRPr="00F7775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Должностные полномочия, содержащие коррупционные риски</w:t>
            </w:r>
          </w:p>
        </w:tc>
        <w:tc>
          <w:tcPr>
            <w:tcW w:w="3402" w:type="dxa"/>
          </w:tcPr>
          <w:p w14:paraId="7D181284" w14:textId="2CFCBCBB" w:rsidR="00F77753" w:rsidRPr="00F77753" w:rsidRDefault="00F77753" w:rsidP="002B72F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 w:rsidRPr="00F7775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К</w:t>
            </w:r>
            <w:r w:rsidR="002B72F4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орр</w:t>
            </w:r>
            <w:r w:rsidRPr="00F7775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упционные риски</w:t>
            </w:r>
          </w:p>
        </w:tc>
      </w:tr>
      <w:tr w:rsidR="00AC0B9E" w14:paraId="49E85896" w14:textId="77777777" w:rsidTr="00333D1C">
        <w:tc>
          <w:tcPr>
            <w:tcW w:w="617" w:type="dxa"/>
          </w:tcPr>
          <w:p w14:paraId="3E79DEAD" w14:textId="22E47A3D" w:rsidR="00AC0B9E" w:rsidRPr="00635953" w:rsidRDefault="00635953" w:rsidP="0063595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3595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3206" w:type="dxa"/>
          </w:tcPr>
          <w:p w14:paraId="646065DE" w14:textId="323241C4" w:rsidR="00AC0B9E" w:rsidRPr="00635953" w:rsidRDefault="00635953" w:rsidP="0063595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3595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2551" w:type="dxa"/>
          </w:tcPr>
          <w:p w14:paraId="6130D960" w14:textId="4D11BA3E" w:rsidR="00635953" w:rsidRPr="00635953" w:rsidRDefault="00635953" w:rsidP="0063595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3595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</w:t>
            </w:r>
          </w:p>
        </w:tc>
        <w:tc>
          <w:tcPr>
            <w:tcW w:w="3402" w:type="dxa"/>
          </w:tcPr>
          <w:p w14:paraId="2A102F03" w14:textId="3C22C5A6" w:rsidR="00AC0B9E" w:rsidRPr="00635953" w:rsidRDefault="00635953" w:rsidP="0063595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3595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</w:t>
            </w:r>
          </w:p>
        </w:tc>
      </w:tr>
      <w:tr w:rsidR="00635953" w14:paraId="7BC189D2" w14:textId="77777777" w:rsidTr="00333D1C">
        <w:tc>
          <w:tcPr>
            <w:tcW w:w="617" w:type="dxa"/>
          </w:tcPr>
          <w:p w14:paraId="5C71EE98" w14:textId="435B959B" w:rsidR="00635953" w:rsidRDefault="00635953" w:rsidP="00635953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  <w:r w:rsidR="00B4054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</w:p>
        </w:tc>
        <w:tc>
          <w:tcPr>
            <w:tcW w:w="3206" w:type="dxa"/>
          </w:tcPr>
          <w:p w14:paraId="19DB35B5" w14:textId="29D77FCB" w:rsidR="00635953" w:rsidRPr="002E27B8" w:rsidRDefault="0026531C" w:rsidP="00635953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Руководитель аппарата</w:t>
            </w:r>
          </w:p>
        </w:tc>
        <w:tc>
          <w:tcPr>
            <w:tcW w:w="2551" w:type="dxa"/>
          </w:tcPr>
          <w:p w14:paraId="09A8173B" w14:textId="57263E47" w:rsidR="00635953" w:rsidRDefault="00635953" w:rsidP="00635953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Категория руководителей с правом принимать решения и осуществлять организационно-управленческие функции.</w:t>
            </w:r>
          </w:p>
        </w:tc>
        <w:tc>
          <w:tcPr>
            <w:tcW w:w="3402" w:type="dxa"/>
          </w:tcPr>
          <w:p w14:paraId="2CBE1177" w14:textId="1379944E" w:rsidR="00635953" w:rsidRPr="0026531C" w:rsidRDefault="00010F98" w:rsidP="00010F98">
            <w:pPr>
              <w:pStyle w:val="a4"/>
              <w:ind w:left="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1) </w:t>
            </w:r>
            <w:r w:rsidR="00635953" w:rsidRPr="0026531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возможна непосредственная связь с </w:t>
            </w:r>
            <w:r w:rsidR="0026531C" w:rsidRPr="0026531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поставщиками товаров, услуг и работ</w:t>
            </w:r>
            <w:r w:rsidR="00635953" w:rsidRPr="0026531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</w:p>
          <w:p w14:paraId="108FE7F0" w14:textId="04DC5A85" w:rsidR="0026531C" w:rsidRPr="00010F98" w:rsidRDefault="00D025D9" w:rsidP="00D025D9">
            <w:pPr>
              <w:pStyle w:val="a4"/>
              <w:ind w:left="10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2)</w:t>
            </w:r>
            <w:r w:rsidR="0026531C" w:rsidRPr="00010F9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принятие решений по итогам конкурсов</w:t>
            </w:r>
            <w:r w:rsidR="00466DA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</w:p>
        </w:tc>
      </w:tr>
      <w:tr w:rsidR="00635953" w14:paraId="48D73945" w14:textId="77777777" w:rsidTr="00333D1C">
        <w:tc>
          <w:tcPr>
            <w:tcW w:w="617" w:type="dxa"/>
          </w:tcPr>
          <w:p w14:paraId="719B4BCE" w14:textId="2B8725DD" w:rsidR="00635953" w:rsidRDefault="00635953" w:rsidP="00635953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  <w:r w:rsidR="00B4054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</w:p>
        </w:tc>
        <w:tc>
          <w:tcPr>
            <w:tcW w:w="3206" w:type="dxa"/>
          </w:tcPr>
          <w:p w14:paraId="7CBAF5E7" w14:textId="77777777" w:rsidR="00635953" w:rsidRPr="003034B7" w:rsidRDefault="00635953" w:rsidP="00635953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Руководитель </w:t>
            </w:r>
          </w:p>
          <w:p w14:paraId="521422BA" w14:textId="48A122FC" w:rsidR="00635953" w:rsidRDefault="00635953" w:rsidP="00635953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управления </w:t>
            </w:r>
            <w:r w:rsidR="0026531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правовой и кадровой работы</w:t>
            </w:r>
          </w:p>
          <w:p w14:paraId="6DB80B74" w14:textId="704B6EDB" w:rsidR="00635953" w:rsidRPr="009D3D98" w:rsidRDefault="00635953" w:rsidP="00154C6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551" w:type="dxa"/>
          </w:tcPr>
          <w:p w14:paraId="489C5774" w14:textId="1D3AFEA8" w:rsidR="00635953" w:rsidRDefault="00635953" w:rsidP="00635953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Категория </w:t>
            </w:r>
            <w:r w:rsidR="00333D1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руководителей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, осуществляющих </w:t>
            </w:r>
            <w:r w:rsidR="00466DA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подбор и управлению персонала</w:t>
            </w:r>
          </w:p>
        </w:tc>
        <w:tc>
          <w:tcPr>
            <w:tcW w:w="3402" w:type="dxa"/>
          </w:tcPr>
          <w:p w14:paraId="1F5F7572" w14:textId="1EC696FE" w:rsidR="00154C6B" w:rsidRPr="00154C6B" w:rsidRDefault="000F0485" w:rsidP="000F0485">
            <w:pPr>
              <w:pStyle w:val="a4"/>
              <w:ind w:left="59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1)</w:t>
            </w:r>
            <w:r w:rsidR="00154C6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организация и контроль работы кадровой службы.</w:t>
            </w:r>
          </w:p>
          <w:p w14:paraId="33557246" w14:textId="148959F0" w:rsidR="00635953" w:rsidRPr="009D3D98" w:rsidRDefault="003D1778" w:rsidP="00154C6B">
            <w:pPr>
              <w:ind w:left="35" w:firstLine="24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  <w:r w:rsidR="00635953" w:rsidRPr="009D3D9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)</w:t>
            </w:r>
            <w:r w:rsidR="0063595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0F048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обеспечение и контроль юридической экспертизы</w:t>
            </w:r>
            <w:r w:rsidR="00466DA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  <w:r w:rsidR="0063595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635953" w:rsidRPr="000C395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                                    </w:t>
            </w:r>
          </w:p>
          <w:p w14:paraId="30D3CFCA" w14:textId="585F1A36" w:rsidR="00635953" w:rsidRPr="009D3D98" w:rsidRDefault="00635953" w:rsidP="00635953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E714E2" w14:paraId="2685F433" w14:textId="77777777" w:rsidTr="00333D1C">
        <w:tc>
          <w:tcPr>
            <w:tcW w:w="617" w:type="dxa"/>
          </w:tcPr>
          <w:p w14:paraId="746F9446" w14:textId="66C84E24" w:rsidR="00E714E2" w:rsidRDefault="00E714E2" w:rsidP="00E714E2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3.</w:t>
            </w:r>
          </w:p>
        </w:tc>
        <w:tc>
          <w:tcPr>
            <w:tcW w:w="3206" w:type="dxa"/>
          </w:tcPr>
          <w:p w14:paraId="40F6E4D3" w14:textId="77777777" w:rsidR="00E714E2" w:rsidRDefault="00E714E2" w:rsidP="00E714E2">
            <w:pPr>
              <w:pStyle w:val="a4"/>
              <w:ind w:left="31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Главный специалист</w:t>
            </w:r>
          </w:p>
          <w:p w14:paraId="77983E2F" w14:textId="5AB555DB" w:rsidR="00E714E2" w:rsidRDefault="00E714E2" w:rsidP="00E714E2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управления правовой и кадровой работы</w:t>
            </w:r>
          </w:p>
        </w:tc>
        <w:tc>
          <w:tcPr>
            <w:tcW w:w="2551" w:type="dxa"/>
          </w:tcPr>
          <w:p w14:paraId="26967B8D" w14:textId="216D5FB3" w:rsidR="00E714E2" w:rsidRDefault="00466DA8" w:rsidP="00E714E2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66DA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Категория исполнителей, осуществляющих подбор и управлению персонала</w:t>
            </w:r>
          </w:p>
        </w:tc>
        <w:tc>
          <w:tcPr>
            <w:tcW w:w="3402" w:type="dxa"/>
          </w:tcPr>
          <w:p w14:paraId="4214ED7C" w14:textId="77777777" w:rsidR="00E714E2" w:rsidRDefault="00E714E2" w:rsidP="00E714E2">
            <w:pPr>
              <w:pStyle w:val="a4"/>
              <w:ind w:left="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1)обеспечение деятельности кадровых комиссий.</w:t>
            </w:r>
          </w:p>
          <w:p w14:paraId="760E880B" w14:textId="744C19CF" w:rsidR="00E714E2" w:rsidRDefault="00E714E2" w:rsidP="00E714E2">
            <w:pPr>
              <w:pStyle w:val="a4"/>
              <w:ind w:left="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2) обеспечение юридической экспертизы</w:t>
            </w:r>
            <w:r w:rsidR="00466DA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</w:p>
        </w:tc>
      </w:tr>
      <w:tr w:rsidR="00E714E2" w14:paraId="4249A172" w14:textId="77777777" w:rsidTr="00333D1C">
        <w:tc>
          <w:tcPr>
            <w:tcW w:w="617" w:type="dxa"/>
          </w:tcPr>
          <w:p w14:paraId="7A55BB74" w14:textId="5635B518" w:rsidR="00E714E2" w:rsidRDefault="00E714E2" w:rsidP="00E714E2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4.</w:t>
            </w:r>
          </w:p>
        </w:tc>
        <w:tc>
          <w:tcPr>
            <w:tcW w:w="3206" w:type="dxa"/>
          </w:tcPr>
          <w:p w14:paraId="46054774" w14:textId="24E483B7" w:rsidR="00E714E2" w:rsidRDefault="00E714E2" w:rsidP="00BD4C99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Руководитель </w:t>
            </w:r>
            <w:r w:rsidRPr="002E27B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управления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экономики, планирования </w:t>
            </w:r>
          </w:p>
        </w:tc>
        <w:tc>
          <w:tcPr>
            <w:tcW w:w="2551" w:type="dxa"/>
          </w:tcPr>
          <w:p w14:paraId="5392FFC9" w14:textId="549A9A9E" w:rsidR="00E714E2" w:rsidRDefault="00E714E2" w:rsidP="00E714E2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Категория </w:t>
            </w:r>
            <w:r w:rsidR="00333D1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руководителей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, </w:t>
            </w:r>
            <w:r w:rsidR="00466DA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осуществляющих организацию и проведение госзакупок, бюджетное планирование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</w:p>
        </w:tc>
        <w:tc>
          <w:tcPr>
            <w:tcW w:w="3402" w:type="dxa"/>
          </w:tcPr>
          <w:p w14:paraId="00C66435" w14:textId="2687214C" w:rsidR="00466DA8" w:rsidRDefault="00E714E2" w:rsidP="00E714E2">
            <w:pPr>
              <w:pStyle w:val="a4"/>
              <w:ind w:left="6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1)</w:t>
            </w:r>
            <w:r w:rsidR="00466DA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возможность включение в бюджетную заявку сведений, влияющих на увеличение выделяемых средств.</w:t>
            </w:r>
          </w:p>
          <w:p w14:paraId="021BC35E" w14:textId="0ABD0CFC" w:rsidR="00E714E2" w:rsidRDefault="00466DA8" w:rsidP="00E714E2">
            <w:pPr>
              <w:pStyle w:val="a4"/>
              <w:ind w:left="6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2) </w:t>
            </w:r>
            <w:r w:rsidR="00E714E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контроль за формированием проекта </w:t>
            </w:r>
            <w:r w:rsidR="00E714E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тарифов на услуги по аккредитации</w:t>
            </w:r>
          </w:p>
          <w:p w14:paraId="496BA945" w14:textId="1D3A1981" w:rsidR="00E714E2" w:rsidRDefault="00E714E2" w:rsidP="00E714E2">
            <w:pPr>
              <w:pStyle w:val="a4"/>
              <w:ind w:left="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2)организация и контроль за проведением госзакупок</w:t>
            </w:r>
          </w:p>
        </w:tc>
      </w:tr>
      <w:tr w:rsidR="00E714E2" w14:paraId="05AF9474" w14:textId="77777777" w:rsidTr="00333D1C">
        <w:tc>
          <w:tcPr>
            <w:tcW w:w="617" w:type="dxa"/>
          </w:tcPr>
          <w:p w14:paraId="48B9E4AD" w14:textId="45F8A269" w:rsidR="00E714E2" w:rsidRDefault="00E714E2" w:rsidP="00E714E2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5.</w:t>
            </w:r>
          </w:p>
        </w:tc>
        <w:tc>
          <w:tcPr>
            <w:tcW w:w="3206" w:type="dxa"/>
          </w:tcPr>
          <w:p w14:paraId="086568A1" w14:textId="77777777" w:rsidR="00E714E2" w:rsidRDefault="00E714E2" w:rsidP="00E714E2">
            <w:pPr>
              <w:pStyle w:val="a4"/>
              <w:ind w:left="31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Главный специалист</w:t>
            </w:r>
          </w:p>
          <w:p w14:paraId="1E869020" w14:textId="6D9DCD95" w:rsidR="00E714E2" w:rsidRDefault="00E714E2" w:rsidP="00E714E2">
            <w:pPr>
              <w:pStyle w:val="a4"/>
              <w:ind w:left="31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6531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управления экономики, планирования </w:t>
            </w:r>
          </w:p>
        </w:tc>
        <w:tc>
          <w:tcPr>
            <w:tcW w:w="2551" w:type="dxa"/>
          </w:tcPr>
          <w:p w14:paraId="2B53D5D9" w14:textId="4393D905" w:rsidR="00E714E2" w:rsidRDefault="00466DA8" w:rsidP="00E714E2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66DA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Категория исполнителей, осуществляющих организацию и проведение госзакупок, бюджетное планирование.</w:t>
            </w:r>
          </w:p>
        </w:tc>
        <w:tc>
          <w:tcPr>
            <w:tcW w:w="3402" w:type="dxa"/>
          </w:tcPr>
          <w:p w14:paraId="02CD7B01" w14:textId="3877982A" w:rsidR="00E714E2" w:rsidRDefault="00E714E2" w:rsidP="00E714E2">
            <w:pPr>
              <w:pStyle w:val="a4"/>
              <w:ind w:left="24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1)</w:t>
            </w:r>
            <w:r w:rsidR="00466DA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возможность произвольного планирования, ограничения конкуренции.</w:t>
            </w:r>
          </w:p>
          <w:p w14:paraId="44976FBA" w14:textId="5F1558F9" w:rsidR="00E714E2" w:rsidRDefault="00E714E2" w:rsidP="00E714E2">
            <w:pPr>
              <w:pStyle w:val="a4"/>
              <w:ind w:left="24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2)обязанности по расчету калькуляции стоимости услуг по аккредитации</w:t>
            </w:r>
            <w:r w:rsidR="00466DA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</w:p>
          <w:p w14:paraId="4A3F9E7A" w14:textId="510340DE" w:rsidR="00E714E2" w:rsidRPr="00EE7542" w:rsidRDefault="00271FFC" w:rsidP="00E714E2">
            <w:pPr>
              <w:pStyle w:val="a4"/>
              <w:ind w:left="24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</w:t>
            </w:r>
            <w:r w:rsidR="00E714E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)разработка тарифов на услуги по аккредитации</w:t>
            </w:r>
            <w:r w:rsidR="00466DA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</w:p>
        </w:tc>
      </w:tr>
      <w:tr w:rsidR="00010F98" w14:paraId="1A5FFE33" w14:textId="77777777" w:rsidTr="00333D1C">
        <w:tc>
          <w:tcPr>
            <w:tcW w:w="617" w:type="dxa"/>
          </w:tcPr>
          <w:p w14:paraId="7473B367" w14:textId="169CCF9A" w:rsidR="00010F98" w:rsidRDefault="00DD7D8E" w:rsidP="00010F98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6</w:t>
            </w:r>
            <w:r w:rsidR="00010F9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</w:p>
        </w:tc>
        <w:tc>
          <w:tcPr>
            <w:tcW w:w="3206" w:type="dxa"/>
          </w:tcPr>
          <w:p w14:paraId="522ED105" w14:textId="77777777" w:rsidR="00010F98" w:rsidRDefault="00010F98" w:rsidP="00010F98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Руководитель Отдела бухгалтерского учета</w:t>
            </w:r>
          </w:p>
          <w:p w14:paraId="15B66E4E" w14:textId="77777777" w:rsidR="00010F98" w:rsidRDefault="00010F98" w:rsidP="00010F98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551" w:type="dxa"/>
          </w:tcPr>
          <w:p w14:paraId="12B271CB" w14:textId="1EBB7F8F" w:rsidR="00010F98" w:rsidRPr="00262284" w:rsidRDefault="00010F98" w:rsidP="00010F98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6228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Категория </w:t>
            </w:r>
            <w:r w:rsidR="00333D1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руководителей</w:t>
            </w:r>
            <w:r w:rsidRPr="0026228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, осуществляющих разрешительные функции по запросам заявителей.</w:t>
            </w:r>
          </w:p>
        </w:tc>
        <w:tc>
          <w:tcPr>
            <w:tcW w:w="3402" w:type="dxa"/>
          </w:tcPr>
          <w:p w14:paraId="62C428D9" w14:textId="0AC678C7" w:rsidR="00010F98" w:rsidRPr="003E60EA" w:rsidRDefault="00E714E2" w:rsidP="00E714E2">
            <w:pPr>
              <w:pStyle w:val="a4"/>
              <w:ind w:left="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Принятие мер по предупреждению недостач и незаконному расходованию денежных средств, ТМЦ, нарушения финансового и хозяйственного законодательства.</w:t>
            </w:r>
          </w:p>
        </w:tc>
      </w:tr>
      <w:tr w:rsidR="00010F98" w14:paraId="56320F16" w14:textId="77777777" w:rsidTr="00333D1C">
        <w:tc>
          <w:tcPr>
            <w:tcW w:w="617" w:type="dxa"/>
          </w:tcPr>
          <w:p w14:paraId="0F4BDEF7" w14:textId="3EE26409" w:rsidR="00010F98" w:rsidRDefault="00DD7D8E" w:rsidP="00010F98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7</w:t>
            </w:r>
            <w:r w:rsidR="00010F9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</w:p>
        </w:tc>
        <w:tc>
          <w:tcPr>
            <w:tcW w:w="3206" w:type="dxa"/>
          </w:tcPr>
          <w:p w14:paraId="6CB56029" w14:textId="44E5FA9E" w:rsidR="00010F98" w:rsidRPr="005B7F26" w:rsidRDefault="00010F98" w:rsidP="00010F98">
            <w:pPr>
              <w:pStyle w:val="a4"/>
              <w:ind w:left="31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Ведущий бухгалтер</w:t>
            </w:r>
          </w:p>
        </w:tc>
        <w:tc>
          <w:tcPr>
            <w:tcW w:w="2551" w:type="dxa"/>
          </w:tcPr>
          <w:p w14:paraId="0536E8D6" w14:textId="2B78E7D9" w:rsidR="00010F98" w:rsidRDefault="00010F98" w:rsidP="00010F98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6228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Категория исполнителей, осуществляющих разрешительные функции по запросам заявителей.</w:t>
            </w:r>
          </w:p>
        </w:tc>
        <w:tc>
          <w:tcPr>
            <w:tcW w:w="3402" w:type="dxa"/>
          </w:tcPr>
          <w:p w14:paraId="268EFAA3" w14:textId="7B14190C" w:rsidR="00010F98" w:rsidRPr="00432FAE" w:rsidRDefault="00E714E2" w:rsidP="00010F98">
            <w:pPr>
              <w:ind w:hanging="107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432FA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Учет расходов по авансовым платежам с подотчетными лицами.</w:t>
            </w:r>
          </w:p>
        </w:tc>
      </w:tr>
      <w:tr w:rsidR="00FB39DD" w14:paraId="1B60D7ED" w14:textId="77777777" w:rsidTr="00333D1C">
        <w:tc>
          <w:tcPr>
            <w:tcW w:w="617" w:type="dxa"/>
          </w:tcPr>
          <w:p w14:paraId="69442952" w14:textId="5BE875F4" w:rsidR="00FB39DD" w:rsidRDefault="00FB39DD" w:rsidP="00010F98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8.</w:t>
            </w:r>
          </w:p>
        </w:tc>
        <w:tc>
          <w:tcPr>
            <w:tcW w:w="3206" w:type="dxa"/>
          </w:tcPr>
          <w:p w14:paraId="76F22F96" w14:textId="14FB66FE" w:rsidR="00FB39DD" w:rsidRDefault="00FB39DD" w:rsidP="00010F98">
            <w:pPr>
              <w:pStyle w:val="a4"/>
              <w:ind w:left="31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Руководитель управления мониторинга и анализа</w:t>
            </w:r>
          </w:p>
        </w:tc>
        <w:tc>
          <w:tcPr>
            <w:tcW w:w="2551" w:type="dxa"/>
          </w:tcPr>
          <w:p w14:paraId="441896E9" w14:textId="1178650F" w:rsidR="00FB39DD" w:rsidRPr="00262284" w:rsidRDefault="00FB39DD" w:rsidP="00010F98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B39D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Категория </w:t>
            </w:r>
            <w:r w:rsidR="00333D1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руководителей</w:t>
            </w:r>
            <w:r w:rsidRPr="00FB39D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, осуществляющих </w:t>
            </w:r>
            <w:r w:rsidR="00333D1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мониторинг и анализ (формирование рекомендаций и предложений для принятия решений)</w:t>
            </w:r>
          </w:p>
        </w:tc>
        <w:tc>
          <w:tcPr>
            <w:tcW w:w="3402" w:type="dxa"/>
          </w:tcPr>
          <w:p w14:paraId="7E624793" w14:textId="746DFAA3" w:rsidR="00FB39DD" w:rsidRDefault="00466DA8" w:rsidP="00010F98">
            <w:pPr>
              <w:ind w:hanging="107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Возможность формирования недостоверных выводов, влияющих на принятие решения в отношении объектов анализа</w:t>
            </w:r>
            <w:r w:rsidR="00333D1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или мониторинга.</w:t>
            </w:r>
          </w:p>
        </w:tc>
      </w:tr>
      <w:tr w:rsidR="00333D1C" w14:paraId="297F844C" w14:textId="77777777" w:rsidTr="00333D1C">
        <w:tc>
          <w:tcPr>
            <w:tcW w:w="617" w:type="dxa"/>
          </w:tcPr>
          <w:p w14:paraId="4F2DD360" w14:textId="3ECB171B" w:rsidR="00333D1C" w:rsidRDefault="00333D1C" w:rsidP="00333D1C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9.</w:t>
            </w:r>
          </w:p>
        </w:tc>
        <w:tc>
          <w:tcPr>
            <w:tcW w:w="3206" w:type="dxa"/>
          </w:tcPr>
          <w:p w14:paraId="2C12FAA5" w14:textId="67DDF4E6" w:rsidR="00333D1C" w:rsidRDefault="00333D1C" w:rsidP="00333D1C">
            <w:pPr>
              <w:pStyle w:val="a4"/>
              <w:ind w:left="31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Главный специалист </w:t>
            </w:r>
            <w:r w:rsidRPr="00FB39D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управления мониторинга и анализа</w:t>
            </w:r>
          </w:p>
        </w:tc>
        <w:tc>
          <w:tcPr>
            <w:tcW w:w="2551" w:type="dxa"/>
          </w:tcPr>
          <w:p w14:paraId="6F264D93" w14:textId="5C0E31A1" w:rsidR="00333D1C" w:rsidRPr="00262284" w:rsidRDefault="00333D1C" w:rsidP="00333D1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B39D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Категория исполнителей, осуществляющих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мониторинг и анализ (формирование рекомендаций и предложений для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принятия решений)</w:t>
            </w:r>
          </w:p>
        </w:tc>
        <w:tc>
          <w:tcPr>
            <w:tcW w:w="3402" w:type="dxa"/>
          </w:tcPr>
          <w:p w14:paraId="2B7B051A" w14:textId="3B92FD6C" w:rsidR="00333D1C" w:rsidRPr="00333D1C" w:rsidRDefault="00333D1C" w:rsidP="00333D1C">
            <w:pPr>
              <w:ind w:hanging="107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33D1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Возможность формирования недостоверных выводов, влияющих на принятие решения в отношении объектов анализа или мониторинга.</w:t>
            </w:r>
          </w:p>
        </w:tc>
      </w:tr>
      <w:tr w:rsidR="00333D1C" w14:paraId="70965441" w14:textId="77777777" w:rsidTr="00333D1C">
        <w:tc>
          <w:tcPr>
            <w:tcW w:w="617" w:type="dxa"/>
          </w:tcPr>
          <w:p w14:paraId="511E538E" w14:textId="24ED0BC6" w:rsidR="00333D1C" w:rsidRDefault="00333D1C" w:rsidP="00333D1C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10.</w:t>
            </w:r>
          </w:p>
        </w:tc>
        <w:tc>
          <w:tcPr>
            <w:tcW w:w="3206" w:type="dxa"/>
          </w:tcPr>
          <w:p w14:paraId="137856AA" w14:textId="3F81AB4D" w:rsidR="00333D1C" w:rsidRDefault="00333D1C" w:rsidP="00333D1C">
            <w:pPr>
              <w:pStyle w:val="a4"/>
              <w:ind w:left="31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Ведущий</w:t>
            </w:r>
            <w:r w:rsidRPr="00FB39D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специалист управления мониторинга и анализа</w:t>
            </w:r>
          </w:p>
        </w:tc>
        <w:tc>
          <w:tcPr>
            <w:tcW w:w="2551" w:type="dxa"/>
          </w:tcPr>
          <w:p w14:paraId="0AA176B3" w14:textId="3EE141F1" w:rsidR="00333D1C" w:rsidRPr="00262284" w:rsidRDefault="00333D1C" w:rsidP="00333D1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B39D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Категория исполнителей, осуществляющих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мониторинг и анализ (формирование рекомендаций и предложений для принятия решений)</w:t>
            </w:r>
          </w:p>
        </w:tc>
        <w:tc>
          <w:tcPr>
            <w:tcW w:w="3402" w:type="dxa"/>
          </w:tcPr>
          <w:p w14:paraId="6F537AAE" w14:textId="1110DF6B" w:rsidR="00333D1C" w:rsidRPr="00333D1C" w:rsidRDefault="00333D1C" w:rsidP="00333D1C">
            <w:pPr>
              <w:ind w:hanging="107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33D1C">
              <w:rPr>
                <w:rFonts w:ascii="Times New Roman" w:hAnsi="Times New Roman" w:cs="Times New Roman"/>
                <w:sz w:val="28"/>
                <w:szCs w:val="28"/>
              </w:rPr>
              <w:t>Возможность формирования недостоверных выводов, влияющих на принятие решения в отношении объектов анализа или мониторинга.</w:t>
            </w:r>
          </w:p>
        </w:tc>
      </w:tr>
    </w:tbl>
    <w:p w14:paraId="767247FD" w14:textId="77777777" w:rsidR="002E27B8" w:rsidRPr="00432FAE" w:rsidRDefault="002E27B8" w:rsidP="002E27B8">
      <w:pPr>
        <w:rPr>
          <w:rFonts w:ascii="Times New Roman" w:hAnsi="Times New Roman" w:cs="Times New Roman"/>
          <w:sz w:val="28"/>
          <w:szCs w:val="28"/>
          <w:lang w:val="ru-RU"/>
        </w:rPr>
      </w:pPr>
    </w:p>
    <w:p w14:paraId="7AF1A483" w14:textId="77777777" w:rsidR="00F77753" w:rsidRPr="00432FAE" w:rsidRDefault="00F77753" w:rsidP="0093546E">
      <w:pPr>
        <w:ind w:firstLine="709"/>
        <w:rPr>
          <w:rFonts w:ascii="Times New Roman" w:hAnsi="Times New Roman" w:cs="Times New Roman"/>
          <w:sz w:val="28"/>
          <w:szCs w:val="28"/>
          <w:lang w:val="ru-RU"/>
        </w:rPr>
      </w:pPr>
    </w:p>
    <w:sectPr w:rsidR="00F77753" w:rsidRPr="00432FAE" w:rsidSect="00333D1C">
      <w:pgSz w:w="11906" w:h="16838" w:code="9"/>
      <w:pgMar w:top="1134" w:right="851" w:bottom="709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3136CE2"/>
    <w:multiLevelType w:val="hybridMultilevel"/>
    <w:tmpl w:val="E06E9CC6"/>
    <w:lvl w:ilvl="0" w:tplc="200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BA3761"/>
    <w:multiLevelType w:val="hybridMultilevel"/>
    <w:tmpl w:val="3EB07180"/>
    <w:lvl w:ilvl="0" w:tplc="20000011">
      <w:start w:val="1"/>
      <w:numFmt w:val="decimal"/>
      <w:lvlText w:val="%1)"/>
      <w:lvlJc w:val="left"/>
      <w:pPr>
        <w:ind w:left="919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639" w:hanging="360"/>
      </w:pPr>
    </w:lvl>
    <w:lvl w:ilvl="2" w:tplc="2000001B" w:tentative="1">
      <w:start w:val="1"/>
      <w:numFmt w:val="lowerRoman"/>
      <w:lvlText w:val="%3."/>
      <w:lvlJc w:val="right"/>
      <w:pPr>
        <w:ind w:left="2359" w:hanging="180"/>
      </w:pPr>
    </w:lvl>
    <w:lvl w:ilvl="3" w:tplc="2000000F" w:tentative="1">
      <w:start w:val="1"/>
      <w:numFmt w:val="decimal"/>
      <w:lvlText w:val="%4."/>
      <w:lvlJc w:val="left"/>
      <w:pPr>
        <w:ind w:left="3079" w:hanging="360"/>
      </w:pPr>
    </w:lvl>
    <w:lvl w:ilvl="4" w:tplc="20000019" w:tentative="1">
      <w:start w:val="1"/>
      <w:numFmt w:val="lowerLetter"/>
      <w:lvlText w:val="%5."/>
      <w:lvlJc w:val="left"/>
      <w:pPr>
        <w:ind w:left="3799" w:hanging="360"/>
      </w:pPr>
    </w:lvl>
    <w:lvl w:ilvl="5" w:tplc="2000001B" w:tentative="1">
      <w:start w:val="1"/>
      <w:numFmt w:val="lowerRoman"/>
      <w:lvlText w:val="%6."/>
      <w:lvlJc w:val="right"/>
      <w:pPr>
        <w:ind w:left="4519" w:hanging="180"/>
      </w:pPr>
    </w:lvl>
    <w:lvl w:ilvl="6" w:tplc="2000000F" w:tentative="1">
      <w:start w:val="1"/>
      <w:numFmt w:val="decimal"/>
      <w:lvlText w:val="%7."/>
      <w:lvlJc w:val="left"/>
      <w:pPr>
        <w:ind w:left="5239" w:hanging="360"/>
      </w:pPr>
    </w:lvl>
    <w:lvl w:ilvl="7" w:tplc="20000019" w:tentative="1">
      <w:start w:val="1"/>
      <w:numFmt w:val="lowerLetter"/>
      <w:lvlText w:val="%8."/>
      <w:lvlJc w:val="left"/>
      <w:pPr>
        <w:ind w:left="5959" w:hanging="360"/>
      </w:pPr>
    </w:lvl>
    <w:lvl w:ilvl="8" w:tplc="2000001B" w:tentative="1">
      <w:start w:val="1"/>
      <w:numFmt w:val="lowerRoman"/>
      <w:lvlText w:val="%9."/>
      <w:lvlJc w:val="right"/>
      <w:pPr>
        <w:ind w:left="6679" w:hanging="180"/>
      </w:pPr>
    </w:lvl>
  </w:abstractNum>
  <w:abstractNum w:abstractNumId="2" w15:restartNumberingAfterBreak="0">
    <w:nsid w:val="16F905EE"/>
    <w:multiLevelType w:val="hybridMultilevel"/>
    <w:tmpl w:val="07B4DA0E"/>
    <w:lvl w:ilvl="0" w:tplc="105AD3E2">
      <w:start w:val="1"/>
      <w:numFmt w:val="decimal"/>
      <w:lvlText w:val="%1)"/>
      <w:lvlJc w:val="left"/>
      <w:pPr>
        <w:ind w:left="253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973" w:hanging="360"/>
      </w:pPr>
    </w:lvl>
    <w:lvl w:ilvl="2" w:tplc="2000001B" w:tentative="1">
      <w:start w:val="1"/>
      <w:numFmt w:val="lowerRoman"/>
      <w:lvlText w:val="%3."/>
      <w:lvlJc w:val="right"/>
      <w:pPr>
        <w:ind w:left="1693" w:hanging="180"/>
      </w:pPr>
    </w:lvl>
    <w:lvl w:ilvl="3" w:tplc="2000000F" w:tentative="1">
      <w:start w:val="1"/>
      <w:numFmt w:val="decimal"/>
      <w:lvlText w:val="%4."/>
      <w:lvlJc w:val="left"/>
      <w:pPr>
        <w:ind w:left="2413" w:hanging="360"/>
      </w:pPr>
    </w:lvl>
    <w:lvl w:ilvl="4" w:tplc="20000019" w:tentative="1">
      <w:start w:val="1"/>
      <w:numFmt w:val="lowerLetter"/>
      <w:lvlText w:val="%5."/>
      <w:lvlJc w:val="left"/>
      <w:pPr>
        <w:ind w:left="3133" w:hanging="360"/>
      </w:pPr>
    </w:lvl>
    <w:lvl w:ilvl="5" w:tplc="2000001B" w:tentative="1">
      <w:start w:val="1"/>
      <w:numFmt w:val="lowerRoman"/>
      <w:lvlText w:val="%6."/>
      <w:lvlJc w:val="right"/>
      <w:pPr>
        <w:ind w:left="3853" w:hanging="180"/>
      </w:pPr>
    </w:lvl>
    <w:lvl w:ilvl="6" w:tplc="2000000F" w:tentative="1">
      <w:start w:val="1"/>
      <w:numFmt w:val="decimal"/>
      <w:lvlText w:val="%7."/>
      <w:lvlJc w:val="left"/>
      <w:pPr>
        <w:ind w:left="4573" w:hanging="360"/>
      </w:pPr>
    </w:lvl>
    <w:lvl w:ilvl="7" w:tplc="20000019" w:tentative="1">
      <w:start w:val="1"/>
      <w:numFmt w:val="lowerLetter"/>
      <w:lvlText w:val="%8."/>
      <w:lvlJc w:val="left"/>
      <w:pPr>
        <w:ind w:left="5293" w:hanging="360"/>
      </w:pPr>
    </w:lvl>
    <w:lvl w:ilvl="8" w:tplc="2000001B" w:tentative="1">
      <w:start w:val="1"/>
      <w:numFmt w:val="lowerRoman"/>
      <w:lvlText w:val="%9."/>
      <w:lvlJc w:val="right"/>
      <w:pPr>
        <w:ind w:left="6013" w:hanging="180"/>
      </w:pPr>
    </w:lvl>
  </w:abstractNum>
  <w:abstractNum w:abstractNumId="3" w15:restartNumberingAfterBreak="0">
    <w:nsid w:val="28EF1C74"/>
    <w:multiLevelType w:val="hybridMultilevel"/>
    <w:tmpl w:val="7472B872"/>
    <w:lvl w:ilvl="0" w:tplc="97DE8F5E">
      <w:start w:val="1"/>
      <w:numFmt w:val="decimal"/>
      <w:lvlText w:val="%1)"/>
      <w:lvlJc w:val="left"/>
      <w:pPr>
        <w:ind w:left="395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115" w:hanging="360"/>
      </w:pPr>
    </w:lvl>
    <w:lvl w:ilvl="2" w:tplc="2000001B" w:tentative="1">
      <w:start w:val="1"/>
      <w:numFmt w:val="lowerRoman"/>
      <w:lvlText w:val="%3."/>
      <w:lvlJc w:val="right"/>
      <w:pPr>
        <w:ind w:left="1835" w:hanging="180"/>
      </w:pPr>
    </w:lvl>
    <w:lvl w:ilvl="3" w:tplc="2000000F" w:tentative="1">
      <w:start w:val="1"/>
      <w:numFmt w:val="decimal"/>
      <w:lvlText w:val="%4."/>
      <w:lvlJc w:val="left"/>
      <w:pPr>
        <w:ind w:left="2555" w:hanging="360"/>
      </w:pPr>
    </w:lvl>
    <w:lvl w:ilvl="4" w:tplc="20000019" w:tentative="1">
      <w:start w:val="1"/>
      <w:numFmt w:val="lowerLetter"/>
      <w:lvlText w:val="%5."/>
      <w:lvlJc w:val="left"/>
      <w:pPr>
        <w:ind w:left="3275" w:hanging="360"/>
      </w:pPr>
    </w:lvl>
    <w:lvl w:ilvl="5" w:tplc="2000001B" w:tentative="1">
      <w:start w:val="1"/>
      <w:numFmt w:val="lowerRoman"/>
      <w:lvlText w:val="%6."/>
      <w:lvlJc w:val="right"/>
      <w:pPr>
        <w:ind w:left="3995" w:hanging="180"/>
      </w:pPr>
    </w:lvl>
    <w:lvl w:ilvl="6" w:tplc="2000000F" w:tentative="1">
      <w:start w:val="1"/>
      <w:numFmt w:val="decimal"/>
      <w:lvlText w:val="%7."/>
      <w:lvlJc w:val="left"/>
      <w:pPr>
        <w:ind w:left="4715" w:hanging="360"/>
      </w:pPr>
    </w:lvl>
    <w:lvl w:ilvl="7" w:tplc="20000019" w:tentative="1">
      <w:start w:val="1"/>
      <w:numFmt w:val="lowerLetter"/>
      <w:lvlText w:val="%8."/>
      <w:lvlJc w:val="left"/>
      <w:pPr>
        <w:ind w:left="5435" w:hanging="360"/>
      </w:pPr>
    </w:lvl>
    <w:lvl w:ilvl="8" w:tplc="2000001B" w:tentative="1">
      <w:start w:val="1"/>
      <w:numFmt w:val="lowerRoman"/>
      <w:lvlText w:val="%9."/>
      <w:lvlJc w:val="right"/>
      <w:pPr>
        <w:ind w:left="6155" w:hanging="180"/>
      </w:pPr>
    </w:lvl>
  </w:abstractNum>
  <w:abstractNum w:abstractNumId="4" w15:restartNumberingAfterBreak="0">
    <w:nsid w:val="37236B8F"/>
    <w:multiLevelType w:val="hybridMultilevel"/>
    <w:tmpl w:val="74044564"/>
    <w:lvl w:ilvl="0" w:tplc="A9CEF74C">
      <w:start w:val="1"/>
      <w:numFmt w:val="decimal"/>
      <w:lvlText w:val="%1)"/>
      <w:lvlJc w:val="left"/>
      <w:pPr>
        <w:ind w:left="402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122" w:hanging="360"/>
      </w:pPr>
    </w:lvl>
    <w:lvl w:ilvl="2" w:tplc="2000001B" w:tentative="1">
      <w:start w:val="1"/>
      <w:numFmt w:val="lowerRoman"/>
      <w:lvlText w:val="%3."/>
      <w:lvlJc w:val="right"/>
      <w:pPr>
        <w:ind w:left="1842" w:hanging="180"/>
      </w:pPr>
    </w:lvl>
    <w:lvl w:ilvl="3" w:tplc="2000000F" w:tentative="1">
      <w:start w:val="1"/>
      <w:numFmt w:val="decimal"/>
      <w:lvlText w:val="%4."/>
      <w:lvlJc w:val="left"/>
      <w:pPr>
        <w:ind w:left="2562" w:hanging="360"/>
      </w:pPr>
    </w:lvl>
    <w:lvl w:ilvl="4" w:tplc="20000019" w:tentative="1">
      <w:start w:val="1"/>
      <w:numFmt w:val="lowerLetter"/>
      <w:lvlText w:val="%5."/>
      <w:lvlJc w:val="left"/>
      <w:pPr>
        <w:ind w:left="3282" w:hanging="360"/>
      </w:pPr>
    </w:lvl>
    <w:lvl w:ilvl="5" w:tplc="2000001B" w:tentative="1">
      <w:start w:val="1"/>
      <w:numFmt w:val="lowerRoman"/>
      <w:lvlText w:val="%6."/>
      <w:lvlJc w:val="right"/>
      <w:pPr>
        <w:ind w:left="4002" w:hanging="180"/>
      </w:pPr>
    </w:lvl>
    <w:lvl w:ilvl="6" w:tplc="2000000F" w:tentative="1">
      <w:start w:val="1"/>
      <w:numFmt w:val="decimal"/>
      <w:lvlText w:val="%7."/>
      <w:lvlJc w:val="left"/>
      <w:pPr>
        <w:ind w:left="4722" w:hanging="360"/>
      </w:pPr>
    </w:lvl>
    <w:lvl w:ilvl="7" w:tplc="20000019" w:tentative="1">
      <w:start w:val="1"/>
      <w:numFmt w:val="lowerLetter"/>
      <w:lvlText w:val="%8."/>
      <w:lvlJc w:val="left"/>
      <w:pPr>
        <w:ind w:left="5442" w:hanging="360"/>
      </w:pPr>
    </w:lvl>
    <w:lvl w:ilvl="8" w:tplc="2000001B" w:tentative="1">
      <w:start w:val="1"/>
      <w:numFmt w:val="lowerRoman"/>
      <w:lvlText w:val="%9."/>
      <w:lvlJc w:val="right"/>
      <w:pPr>
        <w:ind w:left="6162" w:hanging="180"/>
      </w:pPr>
    </w:lvl>
  </w:abstractNum>
  <w:abstractNum w:abstractNumId="5" w15:restartNumberingAfterBreak="0">
    <w:nsid w:val="42D11102"/>
    <w:multiLevelType w:val="hybridMultilevel"/>
    <w:tmpl w:val="72FA842A"/>
    <w:lvl w:ilvl="0" w:tplc="200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C397097"/>
    <w:multiLevelType w:val="hybridMultilevel"/>
    <w:tmpl w:val="867A56C8"/>
    <w:lvl w:ilvl="0" w:tplc="200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F390F1A"/>
    <w:multiLevelType w:val="hybridMultilevel"/>
    <w:tmpl w:val="3C340D8E"/>
    <w:lvl w:ilvl="0" w:tplc="B288B7D0">
      <w:start w:val="2"/>
      <w:numFmt w:val="decimal"/>
      <w:lvlText w:val="%1)"/>
      <w:lvlJc w:val="left"/>
      <w:pPr>
        <w:ind w:left="395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115" w:hanging="360"/>
      </w:pPr>
    </w:lvl>
    <w:lvl w:ilvl="2" w:tplc="2000001B" w:tentative="1">
      <w:start w:val="1"/>
      <w:numFmt w:val="lowerRoman"/>
      <w:lvlText w:val="%3."/>
      <w:lvlJc w:val="right"/>
      <w:pPr>
        <w:ind w:left="1835" w:hanging="180"/>
      </w:pPr>
    </w:lvl>
    <w:lvl w:ilvl="3" w:tplc="2000000F" w:tentative="1">
      <w:start w:val="1"/>
      <w:numFmt w:val="decimal"/>
      <w:lvlText w:val="%4."/>
      <w:lvlJc w:val="left"/>
      <w:pPr>
        <w:ind w:left="2555" w:hanging="360"/>
      </w:pPr>
    </w:lvl>
    <w:lvl w:ilvl="4" w:tplc="20000019" w:tentative="1">
      <w:start w:val="1"/>
      <w:numFmt w:val="lowerLetter"/>
      <w:lvlText w:val="%5."/>
      <w:lvlJc w:val="left"/>
      <w:pPr>
        <w:ind w:left="3275" w:hanging="360"/>
      </w:pPr>
    </w:lvl>
    <w:lvl w:ilvl="5" w:tplc="2000001B" w:tentative="1">
      <w:start w:val="1"/>
      <w:numFmt w:val="lowerRoman"/>
      <w:lvlText w:val="%6."/>
      <w:lvlJc w:val="right"/>
      <w:pPr>
        <w:ind w:left="3995" w:hanging="180"/>
      </w:pPr>
    </w:lvl>
    <w:lvl w:ilvl="6" w:tplc="2000000F" w:tentative="1">
      <w:start w:val="1"/>
      <w:numFmt w:val="decimal"/>
      <w:lvlText w:val="%7."/>
      <w:lvlJc w:val="left"/>
      <w:pPr>
        <w:ind w:left="4715" w:hanging="360"/>
      </w:pPr>
    </w:lvl>
    <w:lvl w:ilvl="7" w:tplc="20000019" w:tentative="1">
      <w:start w:val="1"/>
      <w:numFmt w:val="lowerLetter"/>
      <w:lvlText w:val="%8."/>
      <w:lvlJc w:val="left"/>
      <w:pPr>
        <w:ind w:left="5435" w:hanging="360"/>
      </w:pPr>
    </w:lvl>
    <w:lvl w:ilvl="8" w:tplc="2000001B" w:tentative="1">
      <w:start w:val="1"/>
      <w:numFmt w:val="lowerRoman"/>
      <w:lvlText w:val="%9."/>
      <w:lvlJc w:val="right"/>
      <w:pPr>
        <w:ind w:left="6155" w:hanging="180"/>
      </w:pPr>
    </w:lvl>
  </w:abstractNum>
  <w:abstractNum w:abstractNumId="8" w15:restartNumberingAfterBreak="0">
    <w:nsid w:val="5D850108"/>
    <w:multiLevelType w:val="hybridMultilevel"/>
    <w:tmpl w:val="C6066B6C"/>
    <w:lvl w:ilvl="0" w:tplc="200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DEB4B09"/>
    <w:multiLevelType w:val="hybridMultilevel"/>
    <w:tmpl w:val="C3B69F8E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4AE3312"/>
    <w:multiLevelType w:val="hybridMultilevel"/>
    <w:tmpl w:val="ABE2990A"/>
    <w:lvl w:ilvl="0" w:tplc="74345712">
      <w:start w:val="1"/>
      <w:numFmt w:val="decimal"/>
      <w:lvlText w:val="%1)"/>
      <w:lvlJc w:val="left"/>
      <w:pPr>
        <w:ind w:left="435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155" w:hanging="360"/>
      </w:pPr>
    </w:lvl>
    <w:lvl w:ilvl="2" w:tplc="2000001B" w:tentative="1">
      <w:start w:val="1"/>
      <w:numFmt w:val="lowerRoman"/>
      <w:lvlText w:val="%3."/>
      <w:lvlJc w:val="right"/>
      <w:pPr>
        <w:ind w:left="1875" w:hanging="180"/>
      </w:pPr>
    </w:lvl>
    <w:lvl w:ilvl="3" w:tplc="2000000F" w:tentative="1">
      <w:start w:val="1"/>
      <w:numFmt w:val="decimal"/>
      <w:lvlText w:val="%4."/>
      <w:lvlJc w:val="left"/>
      <w:pPr>
        <w:ind w:left="2595" w:hanging="360"/>
      </w:pPr>
    </w:lvl>
    <w:lvl w:ilvl="4" w:tplc="20000019" w:tentative="1">
      <w:start w:val="1"/>
      <w:numFmt w:val="lowerLetter"/>
      <w:lvlText w:val="%5."/>
      <w:lvlJc w:val="left"/>
      <w:pPr>
        <w:ind w:left="3315" w:hanging="360"/>
      </w:pPr>
    </w:lvl>
    <w:lvl w:ilvl="5" w:tplc="2000001B" w:tentative="1">
      <w:start w:val="1"/>
      <w:numFmt w:val="lowerRoman"/>
      <w:lvlText w:val="%6."/>
      <w:lvlJc w:val="right"/>
      <w:pPr>
        <w:ind w:left="4035" w:hanging="180"/>
      </w:pPr>
    </w:lvl>
    <w:lvl w:ilvl="6" w:tplc="2000000F" w:tentative="1">
      <w:start w:val="1"/>
      <w:numFmt w:val="decimal"/>
      <w:lvlText w:val="%7."/>
      <w:lvlJc w:val="left"/>
      <w:pPr>
        <w:ind w:left="4755" w:hanging="360"/>
      </w:pPr>
    </w:lvl>
    <w:lvl w:ilvl="7" w:tplc="20000019" w:tentative="1">
      <w:start w:val="1"/>
      <w:numFmt w:val="lowerLetter"/>
      <w:lvlText w:val="%8."/>
      <w:lvlJc w:val="left"/>
      <w:pPr>
        <w:ind w:left="5475" w:hanging="360"/>
      </w:pPr>
    </w:lvl>
    <w:lvl w:ilvl="8" w:tplc="2000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11" w15:restartNumberingAfterBreak="0">
    <w:nsid w:val="7B041AA2"/>
    <w:multiLevelType w:val="hybridMultilevel"/>
    <w:tmpl w:val="25300E8E"/>
    <w:lvl w:ilvl="0" w:tplc="200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B182B66"/>
    <w:multiLevelType w:val="hybridMultilevel"/>
    <w:tmpl w:val="4C526950"/>
    <w:lvl w:ilvl="0" w:tplc="E6A27C48">
      <w:start w:val="1"/>
      <w:numFmt w:val="decimal"/>
      <w:lvlText w:val="%1)"/>
      <w:lvlJc w:val="left"/>
      <w:pPr>
        <w:ind w:left="402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122" w:hanging="360"/>
      </w:pPr>
    </w:lvl>
    <w:lvl w:ilvl="2" w:tplc="2000001B" w:tentative="1">
      <w:start w:val="1"/>
      <w:numFmt w:val="lowerRoman"/>
      <w:lvlText w:val="%3."/>
      <w:lvlJc w:val="right"/>
      <w:pPr>
        <w:ind w:left="1842" w:hanging="180"/>
      </w:pPr>
    </w:lvl>
    <w:lvl w:ilvl="3" w:tplc="2000000F" w:tentative="1">
      <w:start w:val="1"/>
      <w:numFmt w:val="decimal"/>
      <w:lvlText w:val="%4."/>
      <w:lvlJc w:val="left"/>
      <w:pPr>
        <w:ind w:left="2562" w:hanging="360"/>
      </w:pPr>
    </w:lvl>
    <w:lvl w:ilvl="4" w:tplc="20000019" w:tentative="1">
      <w:start w:val="1"/>
      <w:numFmt w:val="lowerLetter"/>
      <w:lvlText w:val="%5."/>
      <w:lvlJc w:val="left"/>
      <w:pPr>
        <w:ind w:left="3282" w:hanging="360"/>
      </w:pPr>
    </w:lvl>
    <w:lvl w:ilvl="5" w:tplc="2000001B" w:tentative="1">
      <w:start w:val="1"/>
      <w:numFmt w:val="lowerRoman"/>
      <w:lvlText w:val="%6."/>
      <w:lvlJc w:val="right"/>
      <w:pPr>
        <w:ind w:left="4002" w:hanging="180"/>
      </w:pPr>
    </w:lvl>
    <w:lvl w:ilvl="6" w:tplc="2000000F" w:tentative="1">
      <w:start w:val="1"/>
      <w:numFmt w:val="decimal"/>
      <w:lvlText w:val="%7."/>
      <w:lvlJc w:val="left"/>
      <w:pPr>
        <w:ind w:left="4722" w:hanging="360"/>
      </w:pPr>
    </w:lvl>
    <w:lvl w:ilvl="7" w:tplc="20000019" w:tentative="1">
      <w:start w:val="1"/>
      <w:numFmt w:val="lowerLetter"/>
      <w:lvlText w:val="%8."/>
      <w:lvlJc w:val="left"/>
      <w:pPr>
        <w:ind w:left="5442" w:hanging="360"/>
      </w:pPr>
    </w:lvl>
    <w:lvl w:ilvl="8" w:tplc="2000001B" w:tentative="1">
      <w:start w:val="1"/>
      <w:numFmt w:val="lowerRoman"/>
      <w:lvlText w:val="%9."/>
      <w:lvlJc w:val="right"/>
      <w:pPr>
        <w:ind w:left="6162" w:hanging="180"/>
      </w:pPr>
    </w:lvl>
  </w:abstractNum>
  <w:num w:numId="1" w16cid:durableId="885533547">
    <w:abstractNumId w:val="9"/>
  </w:num>
  <w:num w:numId="2" w16cid:durableId="480316840">
    <w:abstractNumId w:val="1"/>
  </w:num>
  <w:num w:numId="3" w16cid:durableId="947396651">
    <w:abstractNumId w:val="4"/>
  </w:num>
  <w:num w:numId="4" w16cid:durableId="604774416">
    <w:abstractNumId w:val="6"/>
  </w:num>
  <w:num w:numId="5" w16cid:durableId="1305355549">
    <w:abstractNumId w:val="12"/>
  </w:num>
  <w:num w:numId="6" w16cid:durableId="310868033">
    <w:abstractNumId w:val="10"/>
  </w:num>
  <w:num w:numId="7" w16cid:durableId="1942295532">
    <w:abstractNumId w:val="2"/>
  </w:num>
  <w:num w:numId="8" w16cid:durableId="648049704">
    <w:abstractNumId w:val="0"/>
  </w:num>
  <w:num w:numId="9" w16cid:durableId="1574271055">
    <w:abstractNumId w:val="5"/>
  </w:num>
  <w:num w:numId="10" w16cid:durableId="692651106">
    <w:abstractNumId w:val="7"/>
  </w:num>
  <w:num w:numId="11" w16cid:durableId="919945702">
    <w:abstractNumId w:val="8"/>
  </w:num>
  <w:num w:numId="12" w16cid:durableId="1288052482">
    <w:abstractNumId w:val="3"/>
  </w:num>
  <w:num w:numId="13" w16cid:durableId="135773050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0175"/>
    <w:rsid w:val="00010F98"/>
    <w:rsid w:val="0004568C"/>
    <w:rsid w:val="000920CC"/>
    <w:rsid w:val="00092DA4"/>
    <w:rsid w:val="000A3A8B"/>
    <w:rsid w:val="000C395A"/>
    <w:rsid w:val="000E613A"/>
    <w:rsid w:val="000F0485"/>
    <w:rsid w:val="00154C6B"/>
    <w:rsid w:val="001F286A"/>
    <w:rsid w:val="001F5210"/>
    <w:rsid w:val="0020592F"/>
    <w:rsid w:val="00217EFE"/>
    <w:rsid w:val="00262284"/>
    <w:rsid w:val="0026531C"/>
    <w:rsid w:val="00271FFC"/>
    <w:rsid w:val="002B72F4"/>
    <w:rsid w:val="002E27B8"/>
    <w:rsid w:val="002F453A"/>
    <w:rsid w:val="003034B7"/>
    <w:rsid w:val="0032334C"/>
    <w:rsid w:val="00333D1C"/>
    <w:rsid w:val="003401CE"/>
    <w:rsid w:val="003D1778"/>
    <w:rsid w:val="003E1FE3"/>
    <w:rsid w:val="003E60EA"/>
    <w:rsid w:val="00403435"/>
    <w:rsid w:val="00432FAE"/>
    <w:rsid w:val="00454FEC"/>
    <w:rsid w:val="00466DA8"/>
    <w:rsid w:val="00473814"/>
    <w:rsid w:val="00511A06"/>
    <w:rsid w:val="00522E48"/>
    <w:rsid w:val="0058736E"/>
    <w:rsid w:val="005B7F26"/>
    <w:rsid w:val="00635953"/>
    <w:rsid w:val="00655974"/>
    <w:rsid w:val="00655FC9"/>
    <w:rsid w:val="0066684A"/>
    <w:rsid w:val="00710175"/>
    <w:rsid w:val="00714D18"/>
    <w:rsid w:val="007862F3"/>
    <w:rsid w:val="007F779C"/>
    <w:rsid w:val="00897B54"/>
    <w:rsid w:val="008D69E2"/>
    <w:rsid w:val="0093546E"/>
    <w:rsid w:val="00987BF8"/>
    <w:rsid w:val="009D3D98"/>
    <w:rsid w:val="00AC0B9E"/>
    <w:rsid w:val="00AE2E11"/>
    <w:rsid w:val="00AF1A78"/>
    <w:rsid w:val="00B4054D"/>
    <w:rsid w:val="00B525B8"/>
    <w:rsid w:val="00B92294"/>
    <w:rsid w:val="00BA03AC"/>
    <w:rsid w:val="00BA1E8F"/>
    <w:rsid w:val="00BC6116"/>
    <w:rsid w:val="00BD4C99"/>
    <w:rsid w:val="00C550A3"/>
    <w:rsid w:val="00C667BC"/>
    <w:rsid w:val="00CC1B64"/>
    <w:rsid w:val="00CE5FD1"/>
    <w:rsid w:val="00D025D9"/>
    <w:rsid w:val="00D036E8"/>
    <w:rsid w:val="00D0655A"/>
    <w:rsid w:val="00D87023"/>
    <w:rsid w:val="00DD7D8E"/>
    <w:rsid w:val="00DE0883"/>
    <w:rsid w:val="00E714E2"/>
    <w:rsid w:val="00EE7542"/>
    <w:rsid w:val="00F62D23"/>
    <w:rsid w:val="00F77753"/>
    <w:rsid w:val="00FB3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140F18"/>
  <w15:chartTrackingRefBased/>
  <w15:docId w15:val="{DA9EBB08-DF5A-46A5-8BB5-F18DF7FFC4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K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777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5B7F2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992</TotalTime>
  <Pages>3</Pages>
  <Words>473</Words>
  <Characters>2701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Гульнара Кабдыкаримова</dc:creator>
  <cp:keywords/>
  <dc:description/>
  <cp:lastModifiedBy>Гульнара Кабдыкаримова</cp:lastModifiedBy>
  <cp:revision>30</cp:revision>
  <cp:lastPrinted>2025-05-27T10:38:00Z</cp:lastPrinted>
  <dcterms:created xsi:type="dcterms:W3CDTF">2025-04-14T04:55:00Z</dcterms:created>
  <dcterms:modified xsi:type="dcterms:W3CDTF">2026-08-04T11:34:00Z</dcterms:modified>
</cp:coreProperties>
</file>