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DA1D0" w14:textId="77777777" w:rsidR="000D6F54" w:rsidRDefault="000D6F54">
      <w:pPr>
        <w:pStyle w:val="a3"/>
        <w:rPr>
          <w:rFonts w:ascii="Times New Roman"/>
          <w:sz w:val="20"/>
        </w:rPr>
      </w:pPr>
    </w:p>
    <w:p w14:paraId="62D58E3D" w14:textId="77777777" w:rsidR="000D6F54" w:rsidRDefault="000D6F54">
      <w:pPr>
        <w:pStyle w:val="a3"/>
        <w:rPr>
          <w:rFonts w:ascii="Times New Roman"/>
          <w:sz w:val="20"/>
        </w:rPr>
      </w:pPr>
    </w:p>
    <w:p w14:paraId="35BEA6A8" w14:textId="77777777" w:rsidR="000D6F54" w:rsidRDefault="000D6F54">
      <w:pPr>
        <w:pStyle w:val="a3"/>
        <w:spacing w:before="101"/>
        <w:rPr>
          <w:rFonts w:ascii="Times New Roman"/>
          <w:sz w:val="20"/>
        </w:rPr>
      </w:pPr>
    </w:p>
    <w:p w14:paraId="6E0C5578" w14:textId="77777777" w:rsidR="000D6F54" w:rsidRDefault="00000000">
      <w:pPr>
        <w:ind w:left="364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AE898F9" wp14:editId="18414CDF">
            <wp:extent cx="1790082" cy="101574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082" cy="1015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7BFA6" w14:textId="77777777" w:rsidR="000D6F54" w:rsidRDefault="000D6F54">
      <w:pPr>
        <w:pStyle w:val="a3"/>
        <w:rPr>
          <w:rFonts w:ascii="Times New Roman"/>
          <w:sz w:val="28"/>
        </w:rPr>
      </w:pPr>
    </w:p>
    <w:p w14:paraId="77C02216" w14:textId="77777777" w:rsidR="000D6F54" w:rsidRDefault="000D6F54">
      <w:pPr>
        <w:pStyle w:val="a3"/>
        <w:rPr>
          <w:rFonts w:ascii="Times New Roman"/>
          <w:sz w:val="28"/>
        </w:rPr>
      </w:pPr>
    </w:p>
    <w:p w14:paraId="20E89D94" w14:textId="77777777" w:rsidR="000D6F54" w:rsidRDefault="000D6F54">
      <w:pPr>
        <w:pStyle w:val="a3"/>
        <w:rPr>
          <w:rFonts w:ascii="Times New Roman"/>
          <w:sz w:val="28"/>
        </w:rPr>
      </w:pPr>
    </w:p>
    <w:p w14:paraId="16F20CB6" w14:textId="77777777" w:rsidR="000D6F54" w:rsidRDefault="000D6F54">
      <w:pPr>
        <w:pStyle w:val="a3"/>
        <w:rPr>
          <w:rFonts w:ascii="Times New Roman"/>
          <w:sz w:val="28"/>
        </w:rPr>
      </w:pPr>
    </w:p>
    <w:p w14:paraId="5EDE62B4" w14:textId="77777777" w:rsidR="000D6F54" w:rsidRDefault="000D6F54">
      <w:pPr>
        <w:pStyle w:val="a3"/>
        <w:rPr>
          <w:rFonts w:ascii="Times New Roman"/>
          <w:sz w:val="28"/>
        </w:rPr>
      </w:pPr>
    </w:p>
    <w:p w14:paraId="147D8343" w14:textId="77777777" w:rsidR="000D6F54" w:rsidRDefault="000D6F54">
      <w:pPr>
        <w:pStyle w:val="a3"/>
        <w:rPr>
          <w:rFonts w:ascii="Times New Roman"/>
          <w:sz w:val="28"/>
        </w:rPr>
      </w:pPr>
    </w:p>
    <w:p w14:paraId="2E215C16" w14:textId="77777777" w:rsidR="000D6F54" w:rsidRDefault="000D6F54">
      <w:pPr>
        <w:pStyle w:val="a3"/>
        <w:spacing w:before="96"/>
        <w:rPr>
          <w:rFonts w:ascii="Times New Roman"/>
          <w:sz w:val="28"/>
        </w:rPr>
      </w:pPr>
    </w:p>
    <w:p w14:paraId="50D67B0D" w14:textId="7FF626F3" w:rsidR="000D6F54" w:rsidRPr="00F07E47" w:rsidRDefault="00F07E47">
      <w:pPr>
        <w:ind w:right="361"/>
        <w:jc w:val="center"/>
        <w:rPr>
          <w:rFonts w:ascii="Arial"/>
          <w:b/>
          <w:sz w:val="28"/>
          <w:lang w:val="ru-RU"/>
        </w:rPr>
      </w:pPr>
      <w:r>
        <w:rPr>
          <w:rFonts w:ascii="Arial"/>
          <w:b/>
          <w:sz w:val="28"/>
          <w:lang w:val="ru-RU"/>
        </w:rPr>
        <w:t>УПРАВЛЕНИЕ</w:t>
      </w:r>
      <w:r>
        <w:rPr>
          <w:rFonts w:ascii="Arial"/>
          <w:b/>
          <w:sz w:val="28"/>
          <w:lang w:val="ru-RU"/>
        </w:rPr>
        <w:t xml:space="preserve"> </w:t>
      </w:r>
      <w:r>
        <w:rPr>
          <w:rFonts w:ascii="Arial"/>
          <w:b/>
          <w:sz w:val="28"/>
          <w:lang w:val="ru-RU"/>
        </w:rPr>
        <w:t>ДОКУМЕНТАМИ</w:t>
      </w:r>
    </w:p>
    <w:p w14:paraId="4F3B915D" w14:textId="77777777" w:rsidR="000D6F54" w:rsidRPr="00F07E47" w:rsidRDefault="000D6F54">
      <w:pPr>
        <w:pStyle w:val="a3"/>
        <w:rPr>
          <w:rFonts w:ascii="Arial"/>
          <w:b/>
          <w:sz w:val="28"/>
          <w:lang w:val="ru-RU"/>
        </w:rPr>
      </w:pPr>
    </w:p>
    <w:p w14:paraId="3B448F5A" w14:textId="77777777" w:rsidR="000D6F54" w:rsidRPr="00F07E47" w:rsidRDefault="000D6F54">
      <w:pPr>
        <w:pStyle w:val="a3"/>
        <w:rPr>
          <w:rFonts w:ascii="Arial"/>
          <w:b/>
          <w:sz w:val="28"/>
          <w:lang w:val="ru-RU"/>
        </w:rPr>
      </w:pPr>
    </w:p>
    <w:p w14:paraId="503C3F1E" w14:textId="77777777" w:rsidR="000D6F54" w:rsidRPr="00F07E47" w:rsidRDefault="000D6F54">
      <w:pPr>
        <w:pStyle w:val="a3"/>
        <w:rPr>
          <w:rFonts w:ascii="Arial"/>
          <w:b/>
          <w:sz w:val="28"/>
          <w:lang w:val="ru-RU"/>
        </w:rPr>
      </w:pPr>
    </w:p>
    <w:p w14:paraId="324E506B" w14:textId="77777777" w:rsidR="000D6F54" w:rsidRPr="00F07E47" w:rsidRDefault="000D6F54">
      <w:pPr>
        <w:pStyle w:val="a3"/>
        <w:rPr>
          <w:rFonts w:ascii="Arial"/>
          <w:b/>
          <w:sz w:val="28"/>
          <w:lang w:val="ru-RU"/>
        </w:rPr>
      </w:pPr>
    </w:p>
    <w:p w14:paraId="016FEFA4" w14:textId="77777777" w:rsidR="000D6F54" w:rsidRPr="00F07E47" w:rsidRDefault="000D6F54">
      <w:pPr>
        <w:pStyle w:val="a3"/>
        <w:rPr>
          <w:rFonts w:ascii="Arial"/>
          <w:b/>
          <w:sz w:val="28"/>
          <w:lang w:val="ru-RU"/>
        </w:rPr>
      </w:pPr>
    </w:p>
    <w:p w14:paraId="3E492718" w14:textId="77777777" w:rsidR="000D6F54" w:rsidRPr="00F07E47" w:rsidRDefault="000D6F54">
      <w:pPr>
        <w:pStyle w:val="a3"/>
        <w:rPr>
          <w:rFonts w:ascii="Arial"/>
          <w:b/>
          <w:sz w:val="28"/>
          <w:lang w:val="ru-RU"/>
        </w:rPr>
      </w:pPr>
    </w:p>
    <w:p w14:paraId="176D8642" w14:textId="77777777" w:rsidR="000D6F54" w:rsidRPr="00F07E47" w:rsidRDefault="000D6F54">
      <w:pPr>
        <w:pStyle w:val="a3"/>
        <w:rPr>
          <w:rFonts w:ascii="Arial"/>
          <w:b/>
          <w:sz w:val="28"/>
          <w:lang w:val="ru-RU"/>
        </w:rPr>
      </w:pPr>
    </w:p>
    <w:p w14:paraId="5FC45C4E" w14:textId="77777777" w:rsidR="000D6F54" w:rsidRPr="00F07E47" w:rsidRDefault="000D6F54">
      <w:pPr>
        <w:pStyle w:val="a3"/>
        <w:rPr>
          <w:rFonts w:ascii="Arial"/>
          <w:b/>
          <w:sz w:val="28"/>
          <w:lang w:val="ru-RU"/>
        </w:rPr>
      </w:pPr>
    </w:p>
    <w:p w14:paraId="0B15FD5F" w14:textId="77777777" w:rsidR="000D6F54" w:rsidRPr="00F07E47" w:rsidRDefault="000D6F54">
      <w:pPr>
        <w:pStyle w:val="a3"/>
        <w:rPr>
          <w:rFonts w:ascii="Arial"/>
          <w:b/>
          <w:sz w:val="28"/>
          <w:lang w:val="ru-RU"/>
        </w:rPr>
      </w:pPr>
    </w:p>
    <w:p w14:paraId="65A5E19A" w14:textId="77777777" w:rsidR="000D6F54" w:rsidRPr="00F07E47" w:rsidRDefault="000D6F54">
      <w:pPr>
        <w:pStyle w:val="a3"/>
        <w:rPr>
          <w:rFonts w:ascii="Arial"/>
          <w:b/>
          <w:sz w:val="28"/>
          <w:lang w:val="ru-RU"/>
        </w:rPr>
      </w:pPr>
    </w:p>
    <w:p w14:paraId="27CCC4B6" w14:textId="77777777" w:rsidR="000D6F54" w:rsidRPr="00F07E47" w:rsidRDefault="000D6F54">
      <w:pPr>
        <w:pStyle w:val="a3"/>
        <w:rPr>
          <w:rFonts w:ascii="Arial"/>
          <w:b/>
          <w:sz w:val="28"/>
          <w:lang w:val="ru-RU"/>
        </w:rPr>
      </w:pPr>
    </w:p>
    <w:p w14:paraId="75A345F1" w14:textId="77777777" w:rsidR="000D6F54" w:rsidRPr="00F07E47" w:rsidRDefault="000D6F54">
      <w:pPr>
        <w:pStyle w:val="a3"/>
        <w:rPr>
          <w:rFonts w:ascii="Arial"/>
          <w:b/>
          <w:sz w:val="28"/>
          <w:lang w:val="ru-RU"/>
        </w:rPr>
      </w:pPr>
    </w:p>
    <w:p w14:paraId="13BF27DD" w14:textId="77777777" w:rsidR="000D6F54" w:rsidRPr="00F07E47" w:rsidRDefault="000D6F54">
      <w:pPr>
        <w:pStyle w:val="a3"/>
        <w:rPr>
          <w:rFonts w:ascii="Arial"/>
          <w:b/>
          <w:sz w:val="28"/>
          <w:lang w:val="ru-RU"/>
        </w:rPr>
      </w:pPr>
    </w:p>
    <w:p w14:paraId="2768FFC3" w14:textId="77777777" w:rsidR="000D6F54" w:rsidRPr="00F07E47" w:rsidRDefault="000D6F54">
      <w:pPr>
        <w:pStyle w:val="a3"/>
        <w:rPr>
          <w:rFonts w:ascii="Arial"/>
          <w:b/>
          <w:sz w:val="28"/>
          <w:lang w:val="ru-RU"/>
        </w:rPr>
      </w:pPr>
    </w:p>
    <w:p w14:paraId="02289158" w14:textId="77777777" w:rsidR="000D6F54" w:rsidRPr="00F07E47" w:rsidRDefault="000D6F54">
      <w:pPr>
        <w:pStyle w:val="a3"/>
        <w:rPr>
          <w:rFonts w:ascii="Arial"/>
          <w:b/>
          <w:sz w:val="28"/>
          <w:lang w:val="ru-RU"/>
        </w:rPr>
      </w:pPr>
    </w:p>
    <w:p w14:paraId="695C849B" w14:textId="77777777" w:rsidR="000D6F54" w:rsidRPr="00F07E47" w:rsidRDefault="000D6F54">
      <w:pPr>
        <w:pStyle w:val="a3"/>
        <w:rPr>
          <w:rFonts w:ascii="Arial"/>
          <w:b/>
          <w:sz w:val="28"/>
          <w:lang w:val="ru-RU"/>
        </w:rPr>
      </w:pPr>
    </w:p>
    <w:p w14:paraId="1D580B86" w14:textId="77777777" w:rsidR="000D6F54" w:rsidRPr="00F07E47" w:rsidRDefault="000D6F54">
      <w:pPr>
        <w:pStyle w:val="a3"/>
        <w:spacing w:before="48"/>
        <w:rPr>
          <w:rFonts w:ascii="Arial"/>
          <w:b/>
          <w:sz w:val="28"/>
          <w:lang w:val="ru-RU"/>
        </w:rPr>
      </w:pPr>
    </w:p>
    <w:p w14:paraId="55BEDCA9" w14:textId="509DB48D" w:rsidR="000D6F54" w:rsidRPr="00F07E47" w:rsidRDefault="00F07E47">
      <w:pPr>
        <w:tabs>
          <w:tab w:val="left" w:pos="2888"/>
        </w:tabs>
        <w:spacing w:before="1"/>
        <w:ind w:left="52"/>
        <w:rPr>
          <w:sz w:val="24"/>
          <w:lang w:val="ru-RU"/>
        </w:rPr>
      </w:pPr>
      <w:r>
        <w:rPr>
          <w:sz w:val="24"/>
          <w:lang w:val="ru-RU"/>
        </w:rPr>
        <w:t>Дата выпуска</w:t>
      </w:r>
      <w:r w:rsidRPr="00F07E47">
        <w:rPr>
          <w:spacing w:val="-2"/>
          <w:sz w:val="24"/>
          <w:lang w:val="ru-RU"/>
        </w:rPr>
        <w:t>:</w:t>
      </w:r>
      <w:r w:rsidRPr="00F07E47">
        <w:rPr>
          <w:sz w:val="24"/>
          <w:lang w:val="ru-RU"/>
        </w:rPr>
        <w:tab/>
        <w:t xml:space="preserve">30 </w:t>
      </w:r>
      <w:r>
        <w:rPr>
          <w:sz w:val="24"/>
          <w:lang w:val="ru-RU"/>
        </w:rPr>
        <w:t xml:space="preserve">июля </w:t>
      </w:r>
      <w:r w:rsidRPr="00F07E47">
        <w:rPr>
          <w:spacing w:val="-4"/>
          <w:sz w:val="24"/>
          <w:lang w:val="ru-RU"/>
        </w:rPr>
        <w:t>2026</w:t>
      </w:r>
    </w:p>
    <w:p w14:paraId="16241617" w14:textId="7C12E7B0" w:rsidR="000D6F54" w:rsidRPr="00F07E47" w:rsidRDefault="00F07E47">
      <w:pPr>
        <w:tabs>
          <w:tab w:val="left" w:pos="2888"/>
        </w:tabs>
        <w:spacing w:before="276"/>
        <w:ind w:left="52"/>
        <w:rPr>
          <w:sz w:val="24"/>
          <w:lang w:val="ru-RU"/>
        </w:rPr>
      </w:pPr>
      <w:r>
        <w:rPr>
          <w:sz w:val="24"/>
          <w:lang w:val="ru-RU"/>
        </w:rPr>
        <w:t>Дата применения</w:t>
      </w:r>
      <w:r w:rsidRPr="00F07E47">
        <w:rPr>
          <w:spacing w:val="-4"/>
          <w:sz w:val="24"/>
          <w:lang w:val="ru-RU"/>
        </w:rPr>
        <w:t>:</w:t>
      </w:r>
      <w:r w:rsidRPr="00F07E47">
        <w:rPr>
          <w:sz w:val="24"/>
          <w:lang w:val="ru-RU"/>
        </w:rPr>
        <w:tab/>
        <w:t>04</w:t>
      </w:r>
      <w:r w:rsidRPr="00F07E47">
        <w:rPr>
          <w:spacing w:val="-2"/>
          <w:sz w:val="24"/>
          <w:lang w:val="ru-RU"/>
        </w:rPr>
        <w:t xml:space="preserve"> </w:t>
      </w:r>
      <w:r>
        <w:rPr>
          <w:sz w:val="24"/>
          <w:lang w:val="ru-RU"/>
        </w:rPr>
        <w:t>августа</w:t>
      </w:r>
      <w:r w:rsidRPr="00F07E47">
        <w:rPr>
          <w:spacing w:val="-1"/>
          <w:sz w:val="24"/>
          <w:lang w:val="ru-RU"/>
        </w:rPr>
        <w:t xml:space="preserve"> </w:t>
      </w:r>
      <w:r w:rsidRPr="00F07E47">
        <w:rPr>
          <w:spacing w:val="-4"/>
          <w:sz w:val="24"/>
          <w:lang w:val="ru-RU"/>
        </w:rPr>
        <w:t>2026</w:t>
      </w:r>
    </w:p>
    <w:p w14:paraId="017029E8" w14:textId="62C1EF75" w:rsidR="000D6F54" w:rsidRPr="006D32C8" w:rsidRDefault="00F07E47">
      <w:pPr>
        <w:tabs>
          <w:tab w:val="left" w:pos="2888"/>
        </w:tabs>
        <w:spacing w:before="276"/>
        <w:ind w:left="52"/>
        <w:rPr>
          <w:sz w:val="24"/>
          <w:lang w:val="ru-RU"/>
        </w:rPr>
      </w:pPr>
      <w:r>
        <w:rPr>
          <w:sz w:val="24"/>
          <w:lang w:val="ru-RU"/>
        </w:rPr>
        <w:t>Версия №</w:t>
      </w:r>
      <w:r w:rsidRPr="006D32C8">
        <w:rPr>
          <w:spacing w:val="-5"/>
          <w:sz w:val="24"/>
          <w:lang w:val="ru-RU"/>
        </w:rPr>
        <w:t>:</w:t>
      </w:r>
      <w:r w:rsidRPr="006D32C8">
        <w:rPr>
          <w:sz w:val="24"/>
          <w:lang w:val="ru-RU"/>
        </w:rPr>
        <w:tab/>
      </w:r>
      <w:r w:rsidRPr="006D32C8">
        <w:rPr>
          <w:spacing w:val="-5"/>
          <w:sz w:val="24"/>
          <w:lang w:val="ru-RU"/>
        </w:rPr>
        <w:t>1.0</w:t>
      </w:r>
    </w:p>
    <w:p w14:paraId="47044993" w14:textId="77777777" w:rsidR="000D6F54" w:rsidRPr="006D32C8" w:rsidRDefault="000D6F54">
      <w:pPr>
        <w:pStyle w:val="a3"/>
        <w:rPr>
          <w:sz w:val="20"/>
          <w:lang w:val="ru-RU"/>
        </w:rPr>
      </w:pPr>
    </w:p>
    <w:p w14:paraId="0A877143" w14:textId="77777777" w:rsidR="000D6F54" w:rsidRPr="006D32C8" w:rsidRDefault="000D6F54">
      <w:pPr>
        <w:pStyle w:val="a3"/>
        <w:rPr>
          <w:sz w:val="20"/>
          <w:lang w:val="ru-RU"/>
        </w:rPr>
      </w:pPr>
    </w:p>
    <w:p w14:paraId="0910C2A7" w14:textId="77777777" w:rsidR="000D6F54" w:rsidRPr="006D32C8" w:rsidRDefault="000D6F54">
      <w:pPr>
        <w:pStyle w:val="a3"/>
        <w:rPr>
          <w:sz w:val="20"/>
          <w:lang w:val="ru-RU"/>
        </w:rPr>
      </w:pPr>
    </w:p>
    <w:p w14:paraId="630833B1" w14:textId="77777777" w:rsidR="000D6F54" w:rsidRPr="006D32C8" w:rsidRDefault="000D6F54">
      <w:pPr>
        <w:pStyle w:val="a3"/>
        <w:rPr>
          <w:sz w:val="20"/>
          <w:lang w:val="ru-RU"/>
        </w:rPr>
      </w:pPr>
    </w:p>
    <w:p w14:paraId="4CB401E4" w14:textId="77777777" w:rsidR="000D6F54" w:rsidRPr="006D32C8" w:rsidRDefault="000D6F54">
      <w:pPr>
        <w:pStyle w:val="a3"/>
        <w:spacing w:before="109"/>
        <w:rPr>
          <w:sz w:val="20"/>
          <w:lang w:val="ru-RU"/>
        </w:rPr>
      </w:pPr>
    </w:p>
    <w:p w14:paraId="30B95395" w14:textId="77777777" w:rsidR="000D6F54" w:rsidRPr="006D32C8" w:rsidRDefault="00000000">
      <w:pPr>
        <w:ind w:right="413"/>
        <w:jc w:val="right"/>
        <w:rPr>
          <w:sz w:val="20"/>
          <w:lang w:val="ru-RU"/>
        </w:rPr>
      </w:pPr>
      <w:r>
        <w:rPr>
          <w:spacing w:val="-2"/>
          <w:sz w:val="20"/>
        </w:rPr>
        <w:t>Global</w:t>
      </w:r>
      <w:r w:rsidRPr="006D32C8">
        <w:rPr>
          <w:spacing w:val="-3"/>
          <w:sz w:val="20"/>
          <w:lang w:val="ru-RU"/>
        </w:rPr>
        <w:t xml:space="preserve"> </w:t>
      </w:r>
      <w:r>
        <w:rPr>
          <w:spacing w:val="-2"/>
          <w:sz w:val="20"/>
        </w:rPr>
        <w:t>ACI</w:t>
      </w:r>
      <w:r w:rsidRPr="006D32C8">
        <w:rPr>
          <w:spacing w:val="-2"/>
          <w:sz w:val="20"/>
          <w:lang w:val="ru-RU"/>
        </w:rPr>
        <w:t>-</w:t>
      </w:r>
      <w:r>
        <w:rPr>
          <w:spacing w:val="-2"/>
          <w:sz w:val="20"/>
        </w:rPr>
        <w:t>MS</w:t>
      </w:r>
      <w:r w:rsidRPr="006D32C8">
        <w:rPr>
          <w:spacing w:val="-2"/>
          <w:sz w:val="20"/>
          <w:lang w:val="ru-RU"/>
        </w:rPr>
        <w:t>-</w:t>
      </w:r>
      <w:r w:rsidRPr="006D32C8">
        <w:rPr>
          <w:spacing w:val="-5"/>
          <w:sz w:val="20"/>
          <w:lang w:val="ru-RU"/>
        </w:rPr>
        <w:t>002</w:t>
      </w:r>
    </w:p>
    <w:p w14:paraId="50C8471B" w14:textId="77777777" w:rsidR="000D6F54" w:rsidRPr="006D32C8" w:rsidRDefault="000D6F54">
      <w:pPr>
        <w:jc w:val="right"/>
        <w:rPr>
          <w:sz w:val="20"/>
          <w:lang w:val="ru-RU"/>
        </w:rPr>
        <w:sectPr w:rsidR="000D6F54" w:rsidRPr="006D32C8">
          <w:type w:val="continuous"/>
          <w:pgSz w:w="12240" w:h="15840"/>
          <w:pgMar w:top="1820" w:right="720" w:bottom="280" w:left="1080" w:header="720" w:footer="720" w:gutter="0"/>
          <w:cols w:space="720"/>
        </w:sectPr>
      </w:pPr>
    </w:p>
    <w:p w14:paraId="2E5CB7B1" w14:textId="77777777" w:rsidR="000D6F54" w:rsidRPr="006D32C8" w:rsidRDefault="000D6F54">
      <w:pPr>
        <w:pStyle w:val="a3"/>
        <w:spacing w:before="36"/>
        <w:rPr>
          <w:sz w:val="28"/>
          <w:lang w:val="ru-RU"/>
        </w:rPr>
      </w:pPr>
    </w:p>
    <w:p w14:paraId="4E9B5339" w14:textId="77777777" w:rsidR="009D0447" w:rsidRPr="006D7859" w:rsidRDefault="009D0447" w:rsidP="009D0447">
      <w:pPr>
        <w:spacing w:before="82"/>
        <w:ind w:left="52"/>
        <w:rPr>
          <w:b/>
          <w:sz w:val="28"/>
          <w:lang w:val="ru-RU"/>
        </w:rPr>
      </w:pPr>
      <w:r w:rsidRPr="005F30E2">
        <w:rPr>
          <w:b/>
          <w:sz w:val="28"/>
          <w:lang w:val="ru-RU"/>
        </w:rPr>
        <w:t>ДОПОЛНИТЕЛЬНАЯ ИНФОРМАЦИЯ</w:t>
      </w:r>
    </w:p>
    <w:p w14:paraId="66FEEA6B" w14:textId="77777777" w:rsidR="00F23461" w:rsidRPr="005F30E2" w:rsidRDefault="00F23461" w:rsidP="00F23461">
      <w:pPr>
        <w:spacing w:before="222"/>
        <w:ind w:left="52" w:right="159"/>
        <w:rPr>
          <w:lang w:val="ru-RU"/>
        </w:rPr>
      </w:pPr>
      <w:r w:rsidRPr="005F30E2">
        <w:rPr>
          <w:lang w:val="ru-RU"/>
        </w:rPr>
        <w:t xml:space="preserve">Для получения дополнительной информации по </w:t>
      </w:r>
      <w:r>
        <w:rPr>
          <w:lang w:val="ru-RU"/>
        </w:rPr>
        <w:t>настоящему</w:t>
      </w:r>
      <w:r w:rsidRPr="005F30E2">
        <w:rPr>
          <w:lang w:val="ru-RU"/>
        </w:rPr>
        <w:t xml:space="preserve"> документу или другим документам </w:t>
      </w:r>
      <w:r w:rsidRPr="005F30E2">
        <w:t>Global</w:t>
      </w:r>
      <w:r w:rsidRPr="005F30E2">
        <w:rPr>
          <w:spacing w:val="-16"/>
          <w:lang w:val="ru-RU"/>
        </w:rPr>
        <w:t xml:space="preserve"> </w:t>
      </w:r>
      <w:r w:rsidRPr="005F30E2">
        <w:t>Accreditation</w:t>
      </w:r>
      <w:r w:rsidRPr="005F30E2">
        <w:rPr>
          <w:spacing w:val="-3"/>
          <w:lang w:val="ru-RU"/>
        </w:rPr>
        <w:t xml:space="preserve"> </w:t>
      </w:r>
      <w:r w:rsidRPr="005F30E2">
        <w:t>Cooperation</w:t>
      </w:r>
      <w:r w:rsidRPr="005F30E2">
        <w:rPr>
          <w:spacing w:val="-5"/>
          <w:lang w:val="ru-RU"/>
        </w:rPr>
        <w:t xml:space="preserve"> </w:t>
      </w:r>
      <w:r w:rsidRPr="005F30E2">
        <w:t>Incorporated</w:t>
      </w:r>
      <w:r w:rsidRPr="005F30E2">
        <w:rPr>
          <w:lang w:val="ru-RU"/>
        </w:rPr>
        <w:t xml:space="preserve"> (</w:t>
      </w:r>
      <w:r w:rsidRPr="005F30E2">
        <w:t>Global</w:t>
      </w:r>
      <w:r w:rsidRPr="005F30E2">
        <w:rPr>
          <w:lang w:val="ru-RU"/>
        </w:rPr>
        <w:t xml:space="preserve"> </w:t>
      </w:r>
      <w:r w:rsidRPr="005F30E2">
        <w:t>ACI</w:t>
      </w:r>
      <w:r w:rsidRPr="005F30E2">
        <w:rPr>
          <w:lang w:val="ru-RU"/>
        </w:rPr>
        <w:t xml:space="preserve">), </w:t>
      </w:r>
      <w:r>
        <w:rPr>
          <w:lang w:val="ru-RU"/>
        </w:rPr>
        <w:t>обращайтесь</w:t>
      </w:r>
      <w:r w:rsidRPr="005F30E2">
        <w:rPr>
          <w:lang w:val="ru-RU"/>
        </w:rPr>
        <w:t xml:space="preserve"> в Секретариат </w:t>
      </w:r>
      <w:r w:rsidRPr="005F30E2">
        <w:t>Global</w:t>
      </w:r>
      <w:r w:rsidRPr="005F30E2">
        <w:rPr>
          <w:lang w:val="ru-RU"/>
        </w:rPr>
        <w:t xml:space="preserve"> </w:t>
      </w:r>
      <w:r w:rsidRPr="005F30E2">
        <w:t>ACI</w:t>
      </w:r>
      <w:r w:rsidRPr="005F30E2">
        <w:rPr>
          <w:lang w:val="ru-RU"/>
        </w:rPr>
        <w:t>.</w:t>
      </w:r>
    </w:p>
    <w:p w14:paraId="5C73F438" w14:textId="77777777" w:rsidR="00F23461" w:rsidRPr="005F30E2" w:rsidRDefault="00F23461" w:rsidP="00F23461">
      <w:pPr>
        <w:spacing w:before="218" w:line="448" w:lineRule="auto"/>
        <w:ind w:left="52" w:right="6123"/>
        <w:rPr>
          <w:lang w:val="ru-RU"/>
        </w:rPr>
      </w:pPr>
      <w:r w:rsidRPr="005F30E2">
        <w:rPr>
          <w:lang w:val="ru-RU"/>
        </w:rPr>
        <w:t>Электронная почта:</w:t>
      </w:r>
      <w:r w:rsidRPr="005F30E2">
        <w:rPr>
          <w:spacing w:val="-16"/>
          <w:lang w:val="ru-RU"/>
        </w:rPr>
        <w:t xml:space="preserve"> </w:t>
      </w:r>
      <w:hyperlink r:id="rId8">
        <w:r w:rsidRPr="005F30E2">
          <w:t>secretariat</w:t>
        </w:r>
        <w:r w:rsidRPr="005F30E2">
          <w:rPr>
            <w:lang w:val="ru-RU"/>
          </w:rPr>
          <w:t>@</w:t>
        </w:r>
        <w:r w:rsidRPr="005F30E2">
          <w:t>global</w:t>
        </w:r>
        <w:r w:rsidRPr="005F30E2">
          <w:rPr>
            <w:lang w:val="ru-RU"/>
          </w:rPr>
          <w:t>-</w:t>
        </w:r>
        <w:r w:rsidRPr="005F30E2">
          <w:t>aci</w:t>
        </w:r>
        <w:r w:rsidRPr="005F30E2">
          <w:rPr>
            <w:lang w:val="ru-RU"/>
          </w:rPr>
          <w:t>.</w:t>
        </w:r>
        <w:r w:rsidRPr="005F30E2">
          <w:t>org</w:t>
        </w:r>
      </w:hyperlink>
      <w:r w:rsidRPr="005F30E2">
        <w:rPr>
          <w:lang w:val="ru-RU"/>
        </w:rPr>
        <w:t xml:space="preserve"> </w:t>
      </w:r>
    </w:p>
    <w:p w14:paraId="676CF104" w14:textId="77777777" w:rsidR="00F23461" w:rsidRPr="005F30E2" w:rsidRDefault="00F23461" w:rsidP="00F23461">
      <w:pPr>
        <w:spacing w:before="218" w:line="448" w:lineRule="auto"/>
        <w:ind w:left="52" w:right="6123"/>
        <w:rPr>
          <w:lang w:val="ru-RU"/>
        </w:rPr>
      </w:pPr>
      <w:r w:rsidRPr="005F30E2">
        <w:rPr>
          <w:lang w:val="ru-RU"/>
        </w:rPr>
        <w:t>Телефон: +1 (571) 569-2614</w:t>
      </w:r>
    </w:p>
    <w:p w14:paraId="59671D23" w14:textId="77777777" w:rsidR="00F23461" w:rsidRPr="005F30E2" w:rsidRDefault="00F23461" w:rsidP="00F23461">
      <w:pPr>
        <w:spacing w:line="252" w:lineRule="exact"/>
        <w:ind w:left="52"/>
        <w:rPr>
          <w:b/>
          <w:lang w:val="ru-RU"/>
        </w:rPr>
      </w:pPr>
      <w:r w:rsidRPr="005F30E2">
        <w:rPr>
          <w:b/>
          <w:lang w:val="ru-RU"/>
        </w:rPr>
        <w:t>©</w:t>
      </w:r>
      <w:r w:rsidRPr="005F30E2">
        <w:rPr>
          <w:b/>
          <w:spacing w:val="-7"/>
          <w:lang w:val="ru-RU"/>
        </w:rPr>
        <w:t xml:space="preserve"> </w:t>
      </w:r>
      <w:r w:rsidRPr="005F30E2">
        <w:rPr>
          <w:b/>
          <w:lang w:val="ru-RU"/>
        </w:rPr>
        <w:t>Авторское право</w:t>
      </w:r>
      <w:r w:rsidRPr="005F30E2">
        <w:rPr>
          <w:b/>
          <w:spacing w:val="-5"/>
          <w:lang w:val="ru-RU"/>
        </w:rPr>
        <w:t xml:space="preserve"> </w:t>
      </w:r>
      <w:r w:rsidRPr="005F30E2">
        <w:rPr>
          <w:b/>
          <w:spacing w:val="-4"/>
          <w:lang w:val="ru-RU"/>
        </w:rPr>
        <w:t>2026</w:t>
      </w:r>
    </w:p>
    <w:p w14:paraId="63D5BD20" w14:textId="77777777" w:rsidR="00F23461" w:rsidRPr="00F23461" w:rsidRDefault="00F23461" w:rsidP="00F23461">
      <w:pPr>
        <w:pStyle w:val="a3"/>
        <w:spacing w:before="220"/>
        <w:ind w:left="141" w:right="397"/>
        <w:rPr>
          <w:lang w:val="ru-RU"/>
        </w:rPr>
      </w:pPr>
      <w:r>
        <w:t>Global</w:t>
      </w:r>
      <w:r w:rsidRPr="00F23461">
        <w:rPr>
          <w:lang w:val="ru-RU"/>
        </w:rPr>
        <w:t xml:space="preserve"> </w:t>
      </w:r>
      <w:r>
        <w:t>ACI</w:t>
      </w:r>
      <w:r w:rsidRPr="00F23461">
        <w:rPr>
          <w:lang w:val="ru-RU"/>
        </w:rPr>
        <w:t xml:space="preserve"> разрешает воспроизведение своих публикаций или их частей организациям, желающим использовать такие материалы в целях, связанных с образованием, стандартизацией, аккредитацией или иными целями, относящимися к сфере компетенции или деятельности </w:t>
      </w:r>
      <w:r>
        <w:t>Global</w:t>
      </w:r>
      <w:r w:rsidRPr="00F23461">
        <w:rPr>
          <w:lang w:val="ru-RU"/>
        </w:rPr>
        <w:t xml:space="preserve"> </w:t>
      </w:r>
      <w:r>
        <w:t>ACI</w:t>
      </w:r>
      <w:r w:rsidRPr="00F23461">
        <w:rPr>
          <w:lang w:val="ru-RU"/>
        </w:rPr>
        <w:t>.</w:t>
      </w:r>
    </w:p>
    <w:p w14:paraId="4243B6FA" w14:textId="19C566AB" w:rsidR="000D6F54" w:rsidRPr="009D0447" w:rsidRDefault="00F23461" w:rsidP="00F23461">
      <w:pPr>
        <w:pStyle w:val="a3"/>
        <w:spacing w:before="1"/>
        <w:ind w:left="52" w:right="429"/>
        <w:rPr>
          <w:lang w:val="ru-RU"/>
        </w:rPr>
      </w:pPr>
      <w:r w:rsidRPr="00F23461">
        <w:rPr>
          <w:lang w:val="ru-RU"/>
        </w:rPr>
        <w:t xml:space="preserve">В документе, содержащем воспроизведённый материал, должно быть приведено заявление с указанием вклада </w:t>
      </w:r>
      <w:r>
        <w:t>Global</w:t>
      </w:r>
      <w:r w:rsidRPr="00F23461">
        <w:rPr>
          <w:lang w:val="ru-RU"/>
        </w:rPr>
        <w:t xml:space="preserve"> </w:t>
      </w:r>
      <w:r>
        <w:t>ACI</w:t>
      </w:r>
      <w:r w:rsidRPr="00F23461">
        <w:rPr>
          <w:lang w:val="ru-RU"/>
        </w:rPr>
        <w:t xml:space="preserve"> в данный документ</w:t>
      </w:r>
      <w:r w:rsidR="009D0447" w:rsidRPr="009D0447">
        <w:rPr>
          <w:lang w:val="ru-RU"/>
        </w:rPr>
        <w:t>.</w:t>
      </w:r>
    </w:p>
    <w:p w14:paraId="3ACF63CC" w14:textId="77777777" w:rsidR="000D6F54" w:rsidRPr="009D0447" w:rsidRDefault="000D6F54">
      <w:pPr>
        <w:pStyle w:val="a3"/>
        <w:rPr>
          <w:lang w:val="ru-RU"/>
        </w:rPr>
        <w:sectPr w:rsidR="000D6F54" w:rsidRPr="009D0447">
          <w:headerReference w:type="default" r:id="rId9"/>
          <w:footerReference w:type="default" r:id="rId10"/>
          <w:pgSz w:w="12240" w:h="15840"/>
          <w:pgMar w:top="1280" w:right="720" w:bottom="1000" w:left="1080" w:header="573" w:footer="818" w:gutter="0"/>
          <w:pgNumType w:start="2"/>
          <w:cols w:space="720"/>
        </w:sectPr>
      </w:pPr>
    </w:p>
    <w:p w14:paraId="41344DD2" w14:textId="77777777" w:rsidR="000D6F54" w:rsidRPr="009D0447" w:rsidRDefault="000D6F54">
      <w:pPr>
        <w:pStyle w:val="a3"/>
        <w:spacing w:before="36"/>
        <w:rPr>
          <w:sz w:val="28"/>
          <w:lang w:val="ru-RU"/>
        </w:rPr>
      </w:pPr>
    </w:p>
    <w:p w14:paraId="0E9A3A6C" w14:textId="593EC783" w:rsidR="000D6F54" w:rsidRPr="00F07E47" w:rsidRDefault="00F07E47">
      <w:pPr>
        <w:ind w:left="3" w:right="361"/>
        <w:jc w:val="center"/>
        <w:rPr>
          <w:rFonts w:ascii="Arial"/>
          <w:b/>
          <w:sz w:val="28"/>
          <w:lang w:val="ru-RU"/>
        </w:rPr>
      </w:pPr>
      <w:r>
        <w:rPr>
          <w:rFonts w:ascii="Arial"/>
          <w:b/>
          <w:sz w:val="28"/>
          <w:lang w:val="ru-RU"/>
        </w:rPr>
        <w:t>СОДЕРЖАНИЕ</w:t>
      </w:r>
    </w:p>
    <w:sdt>
      <w:sdtPr>
        <w:rPr>
          <w:rFonts w:ascii="Arial MT" w:eastAsia="Arial MT" w:hAnsi="Arial MT" w:cs="Arial MT"/>
          <w:b w:val="0"/>
          <w:bCs w:val="0"/>
        </w:rPr>
        <w:id w:val="-1091303662"/>
        <w:docPartObj>
          <w:docPartGallery w:val="Table of Contents"/>
          <w:docPartUnique/>
        </w:docPartObj>
      </w:sdtPr>
      <w:sdtContent>
        <w:p w14:paraId="4DBFFF80" w14:textId="19EA6F00" w:rsidR="000D6F54" w:rsidRDefault="00000000">
          <w:pPr>
            <w:pStyle w:val="10"/>
            <w:numPr>
              <w:ilvl w:val="0"/>
              <w:numId w:val="4"/>
            </w:numPr>
            <w:tabs>
              <w:tab w:val="left" w:pos="619"/>
              <w:tab w:val="left" w:leader="dot" w:pos="9894"/>
            </w:tabs>
            <w:spacing w:before="279"/>
          </w:pPr>
          <w:r>
            <w:fldChar w:fldCharType="begin"/>
          </w:r>
          <w:r>
            <w:instrText xml:space="preserve">TOC \o "1-3" \h \z \u </w:instrText>
          </w:r>
          <w:r>
            <w:fldChar w:fldCharType="separate"/>
          </w:r>
          <w:hyperlink w:anchor="_TOC_250026" w:history="1">
            <w:r w:rsidR="005248A2">
              <w:rPr>
                <w:spacing w:val="-2"/>
                <w:lang w:val="ru-RU"/>
              </w:rPr>
              <w:t>ВВЕДЕНИЕ</w:t>
            </w:r>
            <w:r w:rsidR="000D6F54">
              <w:tab/>
            </w:r>
            <w:r w:rsidR="000D6F54">
              <w:rPr>
                <w:spacing w:val="-10"/>
              </w:rPr>
              <w:t>4</w:t>
            </w:r>
          </w:hyperlink>
        </w:p>
        <w:p w14:paraId="59B9A92A" w14:textId="12B9C5E3" w:rsidR="000D6F54" w:rsidRDefault="005248A2">
          <w:pPr>
            <w:pStyle w:val="30"/>
            <w:numPr>
              <w:ilvl w:val="1"/>
              <w:numId w:val="4"/>
            </w:numPr>
            <w:tabs>
              <w:tab w:val="left" w:pos="1185"/>
              <w:tab w:val="left" w:leader="dot" w:pos="9894"/>
            </w:tabs>
            <w:spacing w:before="136"/>
            <w:ind w:left="1185" w:hanging="566"/>
          </w:pPr>
          <w:hyperlink w:anchor="_TOC_250025" w:history="1">
            <w:r>
              <w:rPr>
                <w:spacing w:val="-2"/>
                <w:lang w:val="ru-RU"/>
              </w:rPr>
              <w:t>Цель</w:t>
            </w:r>
            <w:r w:rsidR="000D6F54">
              <w:rPr>
                <w:rFonts w:ascii="Times New Roman"/>
              </w:rPr>
              <w:tab/>
            </w:r>
            <w:r w:rsidR="000D6F54">
              <w:rPr>
                <w:spacing w:val="-10"/>
              </w:rPr>
              <w:t>4</w:t>
            </w:r>
          </w:hyperlink>
        </w:p>
        <w:p w14:paraId="429B9E07" w14:textId="628EF98F" w:rsidR="000D6F54" w:rsidRDefault="005248A2">
          <w:pPr>
            <w:pStyle w:val="30"/>
            <w:numPr>
              <w:ilvl w:val="1"/>
              <w:numId w:val="4"/>
            </w:numPr>
            <w:tabs>
              <w:tab w:val="left" w:pos="1185"/>
              <w:tab w:val="left" w:leader="dot" w:pos="9894"/>
            </w:tabs>
            <w:ind w:left="1185" w:hanging="566"/>
          </w:pPr>
          <w:hyperlink w:anchor="_TOC_250024" w:history="1">
            <w:r>
              <w:rPr>
                <w:spacing w:val="-2"/>
                <w:lang w:val="ru-RU"/>
              </w:rPr>
              <w:t>Область применения</w:t>
            </w:r>
            <w:r w:rsidR="000D6F54">
              <w:rPr>
                <w:rFonts w:ascii="Times New Roman"/>
              </w:rPr>
              <w:tab/>
            </w:r>
            <w:r w:rsidR="000D6F54">
              <w:rPr>
                <w:spacing w:val="-10"/>
              </w:rPr>
              <w:t>4</w:t>
            </w:r>
          </w:hyperlink>
        </w:p>
        <w:p w14:paraId="670A505A" w14:textId="0077AE05" w:rsidR="000D6F54" w:rsidRDefault="005248A2">
          <w:pPr>
            <w:pStyle w:val="10"/>
            <w:numPr>
              <w:ilvl w:val="0"/>
              <w:numId w:val="4"/>
            </w:numPr>
            <w:tabs>
              <w:tab w:val="left" w:pos="619"/>
              <w:tab w:val="left" w:leader="dot" w:pos="9894"/>
            </w:tabs>
          </w:pPr>
          <w:hyperlink w:anchor="_TOC_250023" w:history="1">
            <w:r>
              <w:rPr>
                <w:lang w:val="ru-RU"/>
              </w:rPr>
              <w:t>ОБЩИЕ ТРЕБОВАНИЯ</w:t>
            </w:r>
            <w:r w:rsidR="000D6F54">
              <w:tab/>
            </w:r>
            <w:r w:rsidR="000D6F54">
              <w:rPr>
                <w:spacing w:val="-10"/>
              </w:rPr>
              <w:t>4</w:t>
            </w:r>
          </w:hyperlink>
        </w:p>
        <w:p w14:paraId="11B9766C" w14:textId="6A46CA45" w:rsidR="000D6F54" w:rsidRDefault="005248A2">
          <w:pPr>
            <w:pStyle w:val="30"/>
            <w:numPr>
              <w:ilvl w:val="1"/>
              <w:numId w:val="4"/>
            </w:numPr>
            <w:tabs>
              <w:tab w:val="left" w:pos="1185"/>
              <w:tab w:val="left" w:leader="dot" w:pos="9894"/>
            </w:tabs>
            <w:spacing w:before="136"/>
            <w:ind w:left="1185" w:hanging="566"/>
          </w:pPr>
          <w:hyperlink w:anchor="_TOC_250022" w:history="1">
            <w:r w:rsidRPr="00E97010">
              <w:rPr>
                <w:lang w:val="ru-RU"/>
              </w:rPr>
              <w:t xml:space="preserve">Документы </w:t>
            </w:r>
            <w:r w:rsidRPr="00E97010">
              <w:t>Global</w:t>
            </w:r>
            <w:r w:rsidRPr="00E97010">
              <w:rPr>
                <w:lang w:val="ru-RU"/>
              </w:rPr>
              <w:t xml:space="preserve"> </w:t>
            </w:r>
            <w:r w:rsidRPr="00E97010">
              <w:t>ACI</w:t>
            </w:r>
            <w:r w:rsidRPr="00E97010">
              <w:rPr>
                <w:lang w:val="ru-RU"/>
              </w:rPr>
              <w:t xml:space="preserve">, подлежащие голосованию членами </w:t>
            </w:r>
            <w:r w:rsidRPr="00E97010">
              <w:t>Global</w:t>
            </w:r>
            <w:r w:rsidRPr="00E97010">
              <w:rPr>
                <w:lang w:val="ru-RU"/>
              </w:rPr>
              <w:t xml:space="preserve"> </w:t>
            </w:r>
            <w:r w:rsidRPr="00E97010">
              <w:t>ACI</w:t>
            </w:r>
            <w:r w:rsidRPr="00E97010">
              <w:rPr>
                <w:lang w:val="ru-RU"/>
              </w:rPr>
              <w:t xml:space="preserve">, </w:t>
            </w:r>
            <w:r>
              <w:rPr>
                <w:lang w:val="ru-RU"/>
              </w:rPr>
              <w:t xml:space="preserve">с </w:t>
            </w:r>
            <w:r w:rsidRPr="00E97010">
              <w:rPr>
                <w:lang w:val="ru-RU"/>
              </w:rPr>
              <w:t>право</w:t>
            </w:r>
            <w:r>
              <w:rPr>
                <w:lang w:val="ru-RU"/>
              </w:rPr>
              <w:t>м</w:t>
            </w:r>
            <w:r w:rsidRPr="00E97010">
              <w:rPr>
                <w:lang w:val="ru-RU"/>
              </w:rPr>
              <w:t xml:space="preserve"> голоса</w:t>
            </w:r>
            <w:r w:rsidR="000D6F54">
              <w:rPr>
                <w:rFonts w:ascii="Times New Roman"/>
              </w:rPr>
              <w:tab/>
            </w:r>
            <w:r w:rsidR="000D6F54">
              <w:rPr>
                <w:spacing w:val="-10"/>
              </w:rPr>
              <w:t>4</w:t>
            </w:r>
          </w:hyperlink>
        </w:p>
        <w:p w14:paraId="1300CC07" w14:textId="07050EDA" w:rsidR="000D6F54" w:rsidRDefault="000D6F54" w:rsidP="005248A2">
          <w:pPr>
            <w:pStyle w:val="a4"/>
            <w:numPr>
              <w:ilvl w:val="1"/>
              <w:numId w:val="4"/>
            </w:numPr>
          </w:pPr>
          <w:hyperlink w:anchor="_TOC_250021" w:history="1">
            <w:r w:rsidRPr="005248A2">
              <w:rPr>
                <w:spacing w:val="-13"/>
              </w:rPr>
              <w:t xml:space="preserve"> </w:t>
            </w:r>
            <w:r w:rsidR="005248A2" w:rsidRPr="005248A2">
              <w:t xml:space="preserve">Документы Global ACI, подлежащие голосованию исключительно членами Комитета по Соглашению  </w:t>
            </w:r>
          </w:hyperlink>
        </w:p>
        <w:p w14:paraId="25E635E7" w14:textId="77777777" w:rsidR="005248A2" w:rsidRPr="005248A2" w:rsidRDefault="005248A2" w:rsidP="005248A2">
          <w:pPr>
            <w:pStyle w:val="a4"/>
            <w:numPr>
              <w:ilvl w:val="1"/>
              <w:numId w:val="4"/>
            </w:numPr>
            <w:rPr>
              <w:lang w:val="ru-RU"/>
            </w:rPr>
          </w:pPr>
          <w:r w:rsidRPr="005248A2">
            <w:rPr>
              <w:lang w:val="ru-RU"/>
            </w:rPr>
            <w:t xml:space="preserve">Документы </w:t>
          </w:r>
          <w:r w:rsidRPr="005248A2">
            <w:t>Global</w:t>
          </w:r>
          <w:r w:rsidRPr="005248A2">
            <w:rPr>
              <w:lang w:val="ru-RU"/>
            </w:rPr>
            <w:t xml:space="preserve"> </w:t>
          </w:r>
          <w:r w:rsidRPr="005248A2">
            <w:t>ACI</w:t>
          </w:r>
          <w:r w:rsidRPr="005248A2">
            <w:rPr>
              <w:lang w:val="ru-RU"/>
            </w:rPr>
            <w:t xml:space="preserve">, подлежащие голосованию исключительно членами Технического комитета </w:t>
          </w:r>
          <w:r w:rsidRPr="005248A2">
            <w:t>Global</w:t>
          </w:r>
          <w:r w:rsidRPr="005248A2">
            <w:rPr>
              <w:lang w:val="ru-RU"/>
            </w:rPr>
            <w:t xml:space="preserve"> </w:t>
          </w:r>
          <w:r w:rsidRPr="005248A2">
            <w:t>ACI</w:t>
          </w:r>
        </w:p>
        <w:p w14:paraId="3104AF43" w14:textId="0FAB5BE3" w:rsidR="000D6F54" w:rsidRDefault="005248A2" w:rsidP="005248A2">
          <w:pPr>
            <w:pStyle w:val="a4"/>
            <w:numPr>
              <w:ilvl w:val="1"/>
              <w:numId w:val="4"/>
            </w:numPr>
          </w:pPr>
          <w:hyperlink w:anchor="_TOC_250019" w:history="1">
            <w:r w:rsidRPr="005248A2">
              <w:t xml:space="preserve">Документы Global ACI, не подлежащие голосованию членами Global ACI </w:t>
            </w:r>
            <w:r>
              <w:rPr>
                <w:lang w:val="ru-RU"/>
              </w:rPr>
              <w:t xml:space="preserve">                 </w:t>
            </w:r>
            <w:r w:rsidR="000D6F54" w:rsidRPr="005248A2">
              <w:rPr>
                <w:rFonts w:ascii="Times New Roman"/>
              </w:rPr>
              <w:tab/>
            </w:r>
            <w:r w:rsidR="000D6F54" w:rsidRPr="005248A2">
              <w:rPr>
                <w:spacing w:val="-10"/>
              </w:rPr>
              <w:t>6</w:t>
            </w:r>
          </w:hyperlink>
        </w:p>
        <w:p w14:paraId="1BC47DC6" w14:textId="3E204DAE" w:rsidR="000D6F54" w:rsidRDefault="005248A2">
          <w:pPr>
            <w:pStyle w:val="30"/>
            <w:numPr>
              <w:ilvl w:val="1"/>
              <w:numId w:val="4"/>
            </w:numPr>
            <w:tabs>
              <w:tab w:val="left" w:pos="1185"/>
              <w:tab w:val="left" w:leader="dot" w:pos="9894"/>
            </w:tabs>
            <w:ind w:left="1185" w:hanging="566"/>
          </w:pPr>
          <w:hyperlink w:anchor="_TOC_250018" w:history="1">
            <w:r>
              <w:rPr>
                <w:spacing w:val="-4"/>
                <w:lang w:val="ru-RU"/>
              </w:rPr>
              <w:t>Формы</w:t>
            </w:r>
            <w:r w:rsidR="000D6F54">
              <w:rPr>
                <w:rFonts w:ascii="Times New Roman"/>
              </w:rPr>
              <w:tab/>
            </w:r>
            <w:r w:rsidR="000D6F54">
              <w:rPr>
                <w:spacing w:val="-10"/>
              </w:rPr>
              <w:t>7</w:t>
            </w:r>
          </w:hyperlink>
        </w:p>
        <w:p w14:paraId="5C19E600" w14:textId="4CC07216" w:rsidR="000D6F54" w:rsidRDefault="004C787B">
          <w:pPr>
            <w:pStyle w:val="30"/>
            <w:numPr>
              <w:ilvl w:val="1"/>
              <w:numId w:val="4"/>
            </w:numPr>
            <w:tabs>
              <w:tab w:val="left" w:pos="1185"/>
              <w:tab w:val="left" w:leader="dot" w:pos="9894"/>
            </w:tabs>
            <w:ind w:left="1185" w:hanging="566"/>
          </w:pPr>
          <w:hyperlink w:anchor="_TOC_250017" w:history="1">
            <w:r>
              <w:rPr>
                <w:lang w:val="ru-RU"/>
              </w:rPr>
              <w:t>Документы, разработанные с партнерами по взаимодействию</w:t>
            </w:r>
            <w:r w:rsidR="000D6F54">
              <w:rPr>
                <w:rFonts w:ascii="Times New Roman"/>
              </w:rPr>
              <w:tab/>
            </w:r>
            <w:r w:rsidR="000D6F54">
              <w:rPr>
                <w:spacing w:val="-12"/>
              </w:rPr>
              <w:t>7</w:t>
            </w:r>
          </w:hyperlink>
        </w:p>
        <w:p w14:paraId="68997C5E" w14:textId="77A9D0EC" w:rsidR="000D6F54" w:rsidRDefault="004C787B">
          <w:pPr>
            <w:pStyle w:val="30"/>
            <w:numPr>
              <w:ilvl w:val="1"/>
              <w:numId w:val="4"/>
            </w:numPr>
            <w:tabs>
              <w:tab w:val="left" w:pos="1185"/>
              <w:tab w:val="left" w:leader="dot" w:pos="9894"/>
            </w:tabs>
            <w:ind w:left="1185" w:hanging="566"/>
          </w:pPr>
          <w:hyperlink w:anchor="_TOC_250016" w:history="1">
            <w:r>
              <w:rPr>
                <w:lang w:val="ru-RU"/>
              </w:rPr>
              <w:t>Соглашение по одобренной схеме</w:t>
            </w:r>
            <w:r w:rsidR="000D6F54">
              <w:rPr>
                <w:rFonts w:ascii="Times New Roman"/>
              </w:rPr>
              <w:tab/>
            </w:r>
            <w:r w:rsidR="000D6F54">
              <w:rPr>
                <w:spacing w:val="-10"/>
              </w:rPr>
              <w:t>7</w:t>
            </w:r>
          </w:hyperlink>
        </w:p>
        <w:p w14:paraId="63451157" w14:textId="5810B462" w:rsidR="000D6F54" w:rsidRDefault="004C787B">
          <w:pPr>
            <w:pStyle w:val="30"/>
            <w:numPr>
              <w:ilvl w:val="1"/>
              <w:numId w:val="4"/>
            </w:numPr>
            <w:tabs>
              <w:tab w:val="left" w:pos="1185"/>
              <w:tab w:val="left" w:leader="dot" w:pos="9894"/>
            </w:tabs>
            <w:ind w:left="1185" w:hanging="566"/>
          </w:pPr>
          <w:r>
            <w:rPr>
              <w:lang w:val="ru-RU"/>
            </w:rPr>
            <w:t xml:space="preserve">Официальные заявления </w:t>
          </w:r>
          <w:hyperlink w:anchor="_TOC_250015" w:history="1">
            <w:r w:rsidR="000D6F54">
              <w:t>Global</w:t>
            </w:r>
            <w:r w:rsidR="000D6F54">
              <w:rPr>
                <w:spacing w:val="-16"/>
              </w:rPr>
              <w:t xml:space="preserve"> </w:t>
            </w:r>
            <w:r w:rsidR="000D6F54">
              <w:t>ACI</w:t>
            </w:r>
            <w:r w:rsidR="000D6F54">
              <w:rPr>
                <w:spacing w:val="-5"/>
              </w:rPr>
              <w:t xml:space="preserve"> </w:t>
            </w:r>
            <w:r w:rsidR="000D6F54">
              <w:rPr>
                <w:rFonts w:ascii="Times New Roman" w:hAnsi="Times New Roman"/>
              </w:rPr>
              <w:tab/>
            </w:r>
            <w:r w:rsidR="000D6F54">
              <w:rPr>
                <w:spacing w:val="-10"/>
              </w:rPr>
              <w:t>7</w:t>
            </w:r>
          </w:hyperlink>
        </w:p>
        <w:p w14:paraId="6BB725B9" w14:textId="5819B8AE" w:rsidR="000D6F54" w:rsidRDefault="004C787B">
          <w:pPr>
            <w:pStyle w:val="30"/>
            <w:numPr>
              <w:ilvl w:val="1"/>
              <w:numId w:val="4"/>
            </w:numPr>
            <w:tabs>
              <w:tab w:val="left" w:pos="1185"/>
              <w:tab w:val="left" w:leader="dot" w:pos="9894"/>
            </w:tabs>
            <w:ind w:left="1185" w:hanging="566"/>
          </w:pPr>
          <w:hyperlink w:anchor="_TOC_250014" w:history="1">
            <w:r>
              <w:rPr>
                <w:lang w:val="ru-RU"/>
              </w:rPr>
              <w:t xml:space="preserve">Публикации не являющиеся документами </w:t>
            </w:r>
            <w:r w:rsidR="000D6F54">
              <w:t>Global</w:t>
            </w:r>
            <w:r w:rsidR="000D6F54">
              <w:rPr>
                <w:spacing w:val="-16"/>
              </w:rPr>
              <w:t xml:space="preserve"> </w:t>
            </w:r>
            <w:r w:rsidR="000D6F54">
              <w:t>ACI</w:t>
            </w:r>
            <w:r w:rsidR="000D6F54">
              <w:rPr>
                <w:spacing w:val="-9"/>
              </w:rPr>
              <w:t xml:space="preserve"> </w:t>
            </w:r>
            <w:r w:rsidR="000D6F54">
              <w:rPr>
                <w:rFonts w:ascii="Times New Roman"/>
              </w:rPr>
              <w:tab/>
            </w:r>
            <w:r w:rsidR="000D6F54">
              <w:rPr>
                <w:spacing w:val="-10"/>
              </w:rPr>
              <w:t>7</w:t>
            </w:r>
          </w:hyperlink>
        </w:p>
        <w:p w14:paraId="6C2F125B" w14:textId="27245F03" w:rsidR="000D6F54" w:rsidRDefault="004C787B">
          <w:pPr>
            <w:pStyle w:val="30"/>
            <w:numPr>
              <w:ilvl w:val="1"/>
              <w:numId w:val="4"/>
            </w:numPr>
            <w:tabs>
              <w:tab w:val="left" w:pos="1181"/>
              <w:tab w:val="left" w:leader="dot" w:pos="9894"/>
            </w:tabs>
            <w:spacing w:before="99"/>
            <w:ind w:left="1181" w:hanging="562"/>
          </w:pPr>
          <w:hyperlink w:anchor="_TOC_250013" w:history="1">
            <w:r>
              <w:rPr>
                <w:spacing w:val="-2"/>
                <w:lang w:val="ru-RU"/>
              </w:rPr>
              <w:t>Язык</w:t>
            </w:r>
            <w:r w:rsidR="000D6F54">
              <w:rPr>
                <w:rFonts w:ascii="Times New Roman"/>
              </w:rPr>
              <w:tab/>
            </w:r>
            <w:r w:rsidR="000D6F54">
              <w:rPr>
                <w:spacing w:val="-10"/>
              </w:rPr>
              <w:t>7</w:t>
            </w:r>
          </w:hyperlink>
        </w:p>
        <w:p w14:paraId="64E01954" w14:textId="2811703F" w:rsidR="000D6F54" w:rsidRDefault="004C787B">
          <w:pPr>
            <w:pStyle w:val="30"/>
            <w:numPr>
              <w:ilvl w:val="1"/>
              <w:numId w:val="4"/>
            </w:numPr>
            <w:tabs>
              <w:tab w:val="left" w:pos="1182"/>
              <w:tab w:val="left" w:leader="dot" w:pos="9894"/>
            </w:tabs>
            <w:ind w:left="1182" w:hanging="563"/>
          </w:pPr>
          <w:hyperlink w:anchor="_TOC_250012" w:history="1">
            <w:r>
              <w:rPr>
                <w:spacing w:val="-2"/>
                <w:lang w:val="ru-RU"/>
              </w:rPr>
              <w:t>Авторское право</w:t>
            </w:r>
            <w:r w:rsidR="000D6F54">
              <w:rPr>
                <w:rFonts w:ascii="Times New Roman"/>
              </w:rPr>
              <w:tab/>
            </w:r>
            <w:r w:rsidR="000D6F54">
              <w:rPr>
                <w:spacing w:val="-10"/>
              </w:rPr>
              <w:t>8</w:t>
            </w:r>
          </w:hyperlink>
        </w:p>
        <w:p w14:paraId="0438977E" w14:textId="2C7235AD" w:rsidR="000D6F54" w:rsidRDefault="004C787B">
          <w:pPr>
            <w:pStyle w:val="30"/>
            <w:numPr>
              <w:ilvl w:val="1"/>
              <w:numId w:val="4"/>
            </w:numPr>
            <w:tabs>
              <w:tab w:val="left" w:pos="1181"/>
              <w:tab w:val="left" w:leader="dot" w:pos="9894"/>
            </w:tabs>
            <w:ind w:left="1181" w:hanging="562"/>
          </w:pPr>
          <w:hyperlink w:anchor="_TOC_250011" w:history="1">
            <w:r>
              <w:rPr>
                <w:spacing w:val="-2"/>
                <w:lang w:val="ru-RU"/>
              </w:rPr>
              <w:t>Применение</w:t>
            </w:r>
            <w:r w:rsidR="000D6F54">
              <w:rPr>
                <w:rFonts w:ascii="Times New Roman"/>
              </w:rPr>
              <w:tab/>
            </w:r>
            <w:r w:rsidR="000D6F54">
              <w:rPr>
                <w:spacing w:val="-10"/>
              </w:rPr>
              <w:t>8</w:t>
            </w:r>
          </w:hyperlink>
        </w:p>
        <w:p w14:paraId="0A186670" w14:textId="39134F10" w:rsidR="000D6F54" w:rsidRDefault="004C787B">
          <w:pPr>
            <w:pStyle w:val="30"/>
            <w:numPr>
              <w:ilvl w:val="1"/>
              <w:numId w:val="4"/>
            </w:numPr>
            <w:tabs>
              <w:tab w:val="left" w:pos="1181"/>
              <w:tab w:val="left" w:leader="dot" w:pos="9894"/>
            </w:tabs>
            <w:ind w:left="1181" w:hanging="562"/>
          </w:pPr>
          <w:hyperlink w:anchor="_TOC_250010" w:history="1">
            <w:r>
              <w:rPr>
                <w:spacing w:val="-2"/>
                <w:lang w:val="ru-RU"/>
              </w:rPr>
              <w:t>Отмена</w:t>
            </w:r>
            <w:r w:rsidR="000D6F54">
              <w:rPr>
                <w:rFonts w:ascii="Times New Roman"/>
              </w:rPr>
              <w:tab/>
            </w:r>
            <w:r w:rsidR="000D6F54">
              <w:rPr>
                <w:spacing w:val="-10"/>
              </w:rPr>
              <w:t>8</w:t>
            </w:r>
          </w:hyperlink>
        </w:p>
        <w:p w14:paraId="651E89DD" w14:textId="2E27C3C9" w:rsidR="000D6F54" w:rsidRDefault="004C787B">
          <w:pPr>
            <w:pStyle w:val="30"/>
            <w:numPr>
              <w:ilvl w:val="1"/>
              <w:numId w:val="4"/>
            </w:numPr>
            <w:tabs>
              <w:tab w:val="left" w:pos="1181"/>
              <w:tab w:val="left" w:leader="dot" w:pos="9894"/>
            </w:tabs>
            <w:spacing w:before="102"/>
            <w:ind w:left="1181" w:hanging="562"/>
          </w:pPr>
          <w:hyperlink w:anchor="_TOC_250009" w:history="1">
            <w:r>
              <w:rPr>
                <w:spacing w:val="-2"/>
                <w:lang w:val="ru-RU"/>
              </w:rPr>
              <w:t>Архив</w:t>
            </w:r>
            <w:r w:rsidR="000D6F54">
              <w:rPr>
                <w:rFonts w:ascii="Times New Roman"/>
              </w:rPr>
              <w:tab/>
            </w:r>
            <w:r w:rsidR="000D6F54">
              <w:rPr>
                <w:spacing w:val="-10"/>
              </w:rPr>
              <w:t>8</w:t>
            </w:r>
          </w:hyperlink>
        </w:p>
        <w:p w14:paraId="5F9BBF72" w14:textId="265A71E1" w:rsidR="000D6F54" w:rsidRDefault="004C787B">
          <w:pPr>
            <w:pStyle w:val="10"/>
            <w:numPr>
              <w:ilvl w:val="0"/>
              <w:numId w:val="4"/>
            </w:numPr>
            <w:tabs>
              <w:tab w:val="left" w:pos="619"/>
              <w:tab w:val="left" w:leader="dot" w:pos="9894"/>
            </w:tabs>
            <w:spacing w:before="103"/>
          </w:pPr>
          <w:hyperlink w:anchor="_TOC_250008" w:history="1">
            <w:r>
              <w:rPr>
                <w:lang w:val="ru-RU"/>
              </w:rPr>
              <w:t>ПРОЦЕСС РАЗРАБОТКИ И ПУБЛИКАЦИИ ДОКУМЕНТА</w:t>
            </w:r>
            <w:r w:rsidR="000D6F54">
              <w:tab/>
            </w:r>
            <w:r w:rsidR="000D6F54">
              <w:rPr>
                <w:spacing w:val="-10"/>
              </w:rPr>
              <w:t>9</w:t>
            </w:r>
          </w:hyperlink>
        </w:p>
        <w:p w14:paraId="750C6249" w14:textId="399C1A23" w:rsidR="000D6F54" w:rsidRDefault="004C787B">
          <w:pPr>
            <w:pStyle w:val="30"/>
            <w:numPr>
              <w:ilvl w:val="1"/>
              <w:numId w:val="4"/>
            </w:numPr>
            <w:tabs>
              <w:tab w:val="left" w:pos="1185"/>
              <w:tab w:val="left" w:leader="dot" w:pos="9894"/>
            </w:tabs>
            <w:spacing w:before="135"/>
            <w:ind w:left="1185" w:hanging="566"/>
          </w:pPr>
          <w:hyperlink w:anchor="_TOC_250007" w:history="1">
            <w:r>
              <w:rPr>
                <w:spacing w:val="-2"/>
                <w:lang w:val="ru-RU"/>
              </w:rPr>
              <w:t>Предложение</w:t>
            </w:r>
            <w:r w:rsidR="000D6F54">
              <w:rPr>
                <w:rFonts w:ascii="Times New Roman"/>
              </w:rPr>
              <w:tab/>
            </w:r>
            <w:r w:rsidR="000D6F54">
              <w:rPr>
                <w:spacing w:val="-10"/>
              </w:rPr>
              <w:t>9</w:t>
            </w:r>
          </w:hyperlink>
        </w:p>
        <w:p w14:paraId="77237D9B" w14:textId="2ABD841C" w:rsidR="000D6F54" w:rsidRDefault="004C787B">
          <w:pPr>
            <w:pStyle w:val="30"/>
            <w:numPr>
              <w:ilvl w:val="1"/>
              <w:numId w:val="4"/>
            </w:numPr>
            <w:tabs>
              <w:tab w:val="left" w:pos="1185"/>
              <w:tab w:val="left" w:leader="dot" w:pos="9894"/>
            </w:tabs>
            <w:ind w:left="1185" w:hanging="566"/>
          </w:pPr>
          <w:hyperlink w:anchor="_TOC_250006" w:history="1">
            <w:r>
              <w:rPr>
                <w:spacing w:val="-5"/>
                <w:lang w:val="ru-RU"/>
              </w:rPr>
              <w:t>Обоснование разработки новых документов и пересмотра существующих документов</w:t>
            </w:r>
            <w:r w:rsidR="000D6F54">
              <w:rPr>
                <w:rFonts w:ascii="Times New Roman"/>
              </w:rPr>
              <w:tab/>
            </w:r>
            <w:r w:rsidR="000D6F54">
              <w:rPr>
                <w:spacing w:val="-10"/>
              </w:rPr>
              <w:t>9</w:t>
            </w:r>
          </w:hyperlink>
        </w:p>
        <w:p w14:paraId="2796A383" w14:textId="1DFC8316" w:rsidR="000D6F54" w:rsidRDefault="004C787B">
          <w:pPr>
            <w:pStyle w:val="30"/>
            <w:numPr>
              <w:ilvl w:val="1"/>
              <w:numId w:val="4"/>
            </w:numPr>
            <w:tabs>
              <w:tab w:val="left" w:pos="1185"/>
              <w:tab w:val="left" w:leader="dot" w:pos="9772"/>
            </w:tabs>
            <w:ind w:left="1185" w:hanging="566"/>
          </w:pPr>
          <w:hyperlink w:anchor="_TOC_250005" w:history="1">
            <w:r>
              <w:rPr>
                <w:lang w:val="ru-RU"/>
              </w:rPr>
              <w:t>Управление проектами документов</w:t>
            </w:r>
            <w:r w:rsidR="000D6F54">
              <w:rPr>
                <w:rFonts w:ascii="Times New Roman"/>
              </w:rPr>
              <w:tab/>
            </w:r>
            <w:r w:rsidR="000D6F54">
              <w:rPr>
                <w:spacing w:val="-5"/>
              </w:rPr>
              <w:t>10</w:t>
            </w:r>
          </w:hyperlink>
        </w:p>
        <w:p w14:paraId="590BAA56" w14:textId="5D4FE574" w:rsidR="000D6F54" w:rsidRDefault="004C787B">
          <w:pPr>
            <w:pStyle w:val="30"/>
            <w:numPr>
              <w:ilvl w:val="1"/>
              <w:numId w:val="4"/>
            </w:numPr>
            <w:tabs>
              <w:tab w:val="left" w:pos="1185"/>
              <w:tab w:val="left" w:leader="dot" w:pos="9772"/>
            </w:tabs>
            <w:ind w:left="1185" w:hanging="566"/>
          </w:pPr>
          <w:hyperlink w:anchor="_TOC_250004" w:history="1">
            <w:r>
              <w:rPr>
                <w:lang w:val="ru-RU"/>
              </w:rPr>
              <w:t>Рассылка проекта для комментариев</w:t>
            </w:r>
            <w:r w:rsidR="000D6F54">
              <w:rPr>
                <w:rFonts w:ascii="Times New Roman"/>
              </w:rPr>
              <w:tab/>
            </w:r>
            <w:r w:rsidR="000D6F54">
              <w:rPr>
                <w:spacing w:val="-5"/>
              </w:rPr>
              <w:t>10</w:t>
            </w:r>
          </w:hyperlink>
        </w:p>
        <w:p w14:paraId="2F92859A" w14:textId="00AC48B3" w:rsidR="000D6F54" w:rsidRDefault="004C787B">
          <w:pPr>
            <w:pStyle w:val="30"/>
            <w:numPr>
              <w:ilvl w:val="1"/>
              <w:numId w:val="4"/>
            </w:numPr>
            <w:tabs>
              <w:tab w:val="left" w:pos="1185"/>
              <w:tab w:val="left" w:leader="dot" w:pos="9772"/>
            </w:tabs>
            <w:ind w:left="1185" w:hanging="566"/>
          </w:pPr>
          <w:hyperlink w:anchor="_TOC_250003" w:history="1">
            <w:r>
              <w:rPr>
                <w:lang w:val="ru-RU"/>
              </w:rPr>
              <w:t xml:space="preserve">Утверждение документов </w:t>
            </w:r>
            <w:r w:rsidR="000D6F54">
              <w:t>Global</w:t>
            </w:r>
            <w:r w:rsidR="000D6F54">
              <w:rPr>
                <w:spacing w:val="-15"/>
              </w:rPr>
              <w:t xml:space="preserve"> </w:t>
            </w:r>
            <w:r w:rsidR="000D6F54">
              <w:t>ACI</w:t>
            </w:r>
            <w:r w:rsidR="000D6F54">
              <w:rPr>
                <w:spacing w:val="-2"/>
              </w:rPr>
              <w:t xml:space="preserve"> </w:t>
            </w:r>
            <w:r w:rsidR="000D6F54">
              <w:rPr>
                <w:rFonts w:ascii="Times New Roman"/>
              </w:rPr>
              <w:tab/>
            </w:r>
            <w:r w:rsidR="000D6F54">
              <w:rPr>
                <w:spacing w:val="-5"/>
              </w:rPr>
              <w:t>12</w:t>
            </w:r>
          </w:hyperlink>
        </w:p>
        <w:p w14:paraId="231C2F0D" w14:textId="7CC94357" w:rsidR="000D6F54" w:rsidRDefault="004C787B">
          <w:pPr>
            <w:pStyle w:val="30"/>
            <w:numPr>
              <w:ilvl w:val="1"/>
              <w:numId w:val="4"/>
            </w:numPr>
            <w:tabs>
              <w:tab w:val="left" w:pos="1185"/>
              <w:tab w:val="left" w:leader="dot" w:pos="9772"/>
            </w:tabs>
            <w:ind w:left="1185" w:hanging="566"/>
          </w:pPr>
          <w:hyperlink w:anchor="_TOC_250002" w:history="1">
            <w:r>
              <w:rPr>
                <w:spacing w:val="-2"/>
                <w:lang w:val="ru-RU"/>
              </w:rPr>
              <w:t>Публикация</w:t>
            </w:r>
            <w:r w:rsidR="000D6F54">
              <w:rPr>
                <w:rFonts w:ascii="Times New Roman"/>
              </w:rPr>
              <w:tab/>
            </w:r>
            <w:r w:rsidR="000D6F54">
              <w:rPr>
                <w:spacing w:val="-5"/>
              </w:rPr>
              <w:t>13</w:t>
            </w:r>
          </w:hyperlink>
        </w:p>
        <w:p w14:paraId="0B45D1DA" w14:textId="353AEE37" w:rsidR="000D6F54" w:rsidRDefault="004C787B">
          <w:pPr>
            <w:pStyle w:val="10"/>
            <w:numPr>
              <w:ilvl w:val="0"/>
              <w:numId w:val="4"/>
            </w:numPr>
            <w:tabs>
              <w:tab w:val="left" w:pos="619"/>
              <w:tab w:val="left" w:leader="dot" w:pos="9772"/>
            </w:tabs>
          </w:pPr>
          <w:hyperlink w:anchor="_TOC_250001" w:history="1">
            <w:r>
              <w:rPr>
                <w:lang w:val="ru-RU"/>
              </w:rPr>
              <w:t>ПОДГОТОВКА И ОФОРМЛЕНИЕ</w:t>
            </w:r>
            <w:r w:rsidR="000D6F54">
              <w:tab/>
            </w:r>
            <w:r w:rsidR="000D6F54">
              <w:rPr>
                <w:spacing w:val="-5"/>
              </w:rPr>
              <w:t>14</w:t>
            </w:r>
          </w:hyperlink>
        </w:p>
        <w:p w14:paraId="109060A7" w14:textId="38114AB8" w:rsidR="000D6F54" w:rsidRDefault="004C787B">
          <w:pPr>
            <w:pStyle w:val="10"/>
            <w:numPr>
              <w:ilvl w:val="0"/>
              <w:numId w:val="4"/>
            </w:numPr>
            <w:tabs>
              <w:tab w:val="left" w:pos="619"/>
              <w:tab w:val="left" w:leader="dot" w:pos="9772"/>
            </w:tabs>
            <w:spacing w:before="139"/>
          </w:pPr>
          <w:hyperlink w:anchor="_TOC_250000" w:history="1">
            <w:r>
              <w:rPr>
                <w:lang w:val="ru-RU"/>
              </w:rPr>
              <w:t>ТАБЛИЦА ПОПРАВОК</w:t>
            </w:r>
            <w:r w:rsidR="000D6F54">
              <w:tab/>
            </w:r>
            <w:r w:rsidR="000D6F54">
              <w:rPr>
                <w:spacing w:val="-5"/>
              </w:rPr>
              <w:t>14</w:t>
            </w:r>
          </w:hyperlink>
        </w:p>
        <w:p w14:paraId="0DD8B2F3" w14:textId="77777777" w:rsidR="000D6F54" w:rsidRDefault="00000000">
          <w:r>
            <w:fldChar w:fldCharType="end"/>
          </w:r>
        </w:p>
      </w:sdtContent>
    </w:sdt>
    <w:p w14:paraId="4D55C44E" w14:textId="77777777" w:rsidR="000D6F54" w:rsidRDefault="000D6F54">
      <w:pPr>
        <w:sectPr w:rsidR="000D6F54">
          <w:pgSz w:w="12240" w:h="15840"/>
          <w:pgMar w:top="1280" w:right="720" w:bottom="1000" w:left="1080" w:header="573" w:footer="818" w:gutter="0"/>
          <w:cols w:space="720"/>
        </w:sectPr>
      </w:pPr>
    </w:p>
    <w:p w14:paraId="6E58CEBB" w14:textId="5372DB8D" w:rsidR="000D6F54" w:rsidRDefault="00F07E47">
      <w:pPr>
        <w:pStyle w:val="1"/>
        <w:numPr>
          <w:ilvl w:val="0"/>
          <w:numId w:val="3"/>
        </w:numPr>
        <w:tabs>
          <w:tab w:val="left" w:pos="619"/>
        </w:tabs>
        <w:spacing w:before="82"/>
      </w:pPr>
      <w:bookmarkStart w:id="0" w:name="_TOC_250026"/>
      <w:bookmarkEnd w:id="0"/>
      <w:r>
        <w:rPr>
          <w:spacing w:val="-2"/>
          <w:lang w:val="ru-RU"/>
        </w:rPr>
        <w:lastRenderedPageBreak/>
        <w:t>ВВЕДЕНИЕ</w:t>
      </w:r>
    </w:p>
    <w:p w14:paraId="5FFFD970" w14:textId="0B5B7F6D" w:rsidR="000D6F54" w:rsidRDefault="00F07E47">
      <w:pPr>
        <w:pStyle w:val="3"/>
        <w:numPr>
          <w:ilvl w:val="1"/>
          <w:numId w:val="3"/>
        </w:numPr>
        <w:tabs>
          <w:tab w:val="left" w:pos="619"/>
        </w:tabs>
        <w:spacing w:before="222"/>
      </w:pPr>
      <w:bookmarkStart w:id="1" w:name="_TOC_250025"/>
      <w:bookmarkEnd w:id="1"/>
      <w:r>
        <w:rPr>
          <w:spacing w:val="-2"/>
          <w:lang w:val="ru-RU"/>
        </w:rPr>
        <w:t>Цель</w:t>
      </w:r>
    </w:p>
    <w:p w14:paraId="7545811D" w14:textId="70342531" w:rsidR="000D6F54" w:rsidRPr="00F07E47" w:rsidRDefault="00F07E47" w:rsidP="00F07E47">
      <w:pPr>
        <w:pStyle w:val="a3"/>
        <w:spacing w:before="219"/>
        <w:ind w:left="619" w:right="429"/>
        <w:jc w:val="both"/>
        <w:rPr>
          <w:lang w:val="ru-RU"/>
        </w:rPr>
      </w:pPr>
      <w:r>
        <w:rPr>
          <w:lang w:val="ru-RU"/>
        </w:rPr>
        <w:t xml:space="preserve">Настоящий документ устанавливает правила и процедуры разъяснений, разработки, утверждения, пересмотра, публикации и отмена документов </w:t>
      </w:r>
      <w:r>
        <w:t>Global</w:t>
      </w:r>
      <w:r w:rsidRPr="00F07E47">
        <w:rPr>
          <w:spacing w:val="-16"/>
          <w:lang w:val="ru-RU"/>
        </w:rPr>
        <w:t xml:space="preserve"> </w:t>
      </w:r>
      <w:r>
        <w:t>Accreditation</w:t>
      </w:r>
      <w:r w:rsidRPr="00F07E47">
        <w:rPr>
          <w:spacing w:val="-2"/>
          <w:lang w:val="ru-RU"/>
        </w:rPr>
        <w:t xml:space="preserve"> </w:t>
      </w:r>
      <w:r>
        <w:t>Cooperation</w:t>
      </w:r>
      <w:r w:rsidRPr="00F07E47">
        <w:rPr>
          <w:spacing w:val="-5"/>
          <w:lang w:val="ru-RU"/>
        </w:rPr>
        <w:t xml:space="preserve"> </w:t>
      </w:r>
      <w:r>
        <w:t>Incorporated</w:t>
      </w:r>
      <w:r w:rsidRPr="00F07E47">
        <w:rPr>
          <w:spacing w:val="-5"/>
          <w:lang w:val="ru-RU"/>
        </w:rPr>
        <w:t xml:space="preserve"> </w:t>
      </w:r>
      <w:r w:rsidRPr="00F07E47">
        <w:rPr>
          <w:lang w:val="ru-RU"/>
        </w:rPr>
        <w:t>(</w:t>
      </w:r>
      <w:r>
        <w:t>Global</w:t>
      </w:r>
      <w:r w:rsidRPr="00F07E47">
        <w:rPr>
          <w:lang w:val="ru-RU"/>
        </w:rPr>
        <w:t xml:space="preserve"> </w:t>
      </w:r>
      <w:r>
        <w:t>ACI</w:t>
      </w:r>
      <w:r w:rsidRPr="00F07E47">
        <w:rPr>
          <w:lang w:val="ru-RU"/>
        </w:rPr>
        <w:t>)</w:t>
      </w:r>
      <w:r>
        <w:rPr>
          <w:lang w:val="ru-RU"/>
        </w:rPr>
        <w:t>.</w:t>
      </w:r>
    </w:p>
    <w:p w14:paraId="0677372A" w14:textId="5443F93E" w:rsidR="000D6F54" w:rsidRDefault="00F07E47">
      <w:pPr>
        <w:pStyle w:val="3"/>
        <w:numPr>
          <w:ilvl w:val="1"/>
          <w:numId w:val="3"/>
        </w:numPr>
        <w:tabs>
          <w:tab w:val="left" w:pos="619"/>
        </w:tabs>
        <w:spacing w:before="221"/>
      </w:pPr>
      <w:bookmarkStart w:id="2" w:name="_TOC_250024"/>
      <w:bookmarkEnd w:id="2"/>
      <w:r>
        <w:rPr>
          <w:spacing w:val="-2"/>
          <w:lang w:val="ru-RU"/>
        </w:rPr>
        <w:t>Область применения</w:t>
      </w:r>
    </w:p>
    <w:p w14:paraId="268C02E0" w14:textId="783114AB" w:rsidR="000D6F54" w:rsidRPr="00F07E47" w:rsidRDefault="00F07E47" w:rsidP="007808A0">
      <w:pPr>
        <w:pStyle w:val="a3"/>
        <w:spacing w:before="220"/>
        <w:ind w:left="619" w:right="429"/>
        <w:jc w:val="both"/>
        <w:rPr>
          <w:lang w:val="ru-RU"/>
        </w:rPr>
      </w:pPr>
      <w:r>
        <w:rPr>
          <w:lang w:val="ru-RU"/>
        </w:rPr>
        <w:t xml:space="preserve">Настоящий документ распространяется на всех членов </w:t>
      </w:r>
      <w:r>
        <w:t>Global</w:t>
      </w:r>
      <w:r w:rsidRPr="00F07E47">
        <w:rPr>
          <w:spacing w:val="-16"/>
          <w:lang w:val="ru-RU"/>
        </w:rPr>
        <w:t xml:space="preserve"> </w:t>
      </w:r>
      <w:r>
        <w:t>ACI</w:t>
      </w:r>
      <w:r>
        <w:rPr>
          <w:lang w:val="ru-RU"/>
        </w:rPr>
        <w:t xml:space="preserve"> и на всю деятельность </w:t>
      </w:r>
      <w:r>
        <w:t>Global</w:t>
      </w:r>
      <w:r w:rsidRPr="00F07E47">
        <w:rPr>
          <w:spacing w:val="-16"/>
          <w:lang w:val="ru-RU"/>
        </w:rPr>
        <w:t xml:space="preserve"> </w:t>
      </w:r>
      <w:r>
        <w:t>ACI</w:t>
      </w:r>
      <w:r>
        <w:rPr>
          <w:lang w:val="ru-RU"/>
        </w:rPr>
        <w:t xml:space="preserve">. Все документы, предназначеные для публикации в качестве документов </w:t>
      </w:r>
      <w:r>
        <w:t>Global</w:t>
      </w:r>
      <w:r w:rsidRPr="00F07E47">
        <w:rPr>
          <w:spacing w:val="-16"/>
          <w:lang w:val="ru-RU"/>
        </w:rPr>
        <w:t xml:space="preserve"> </w:t>
      </w:r>
      <w:r>
        <w:t>ACI</w:t>
      </w:r>
      <w:r>
        <w:rPr>
          <w:lang w:val="ru-RU"/>
        </w:rPr>
        <w:t xml:space="preserve"> </w:t>
      </w:r>
      <w:r w:rsidR="007808A0" w:rsidRPr="007808A0">
        <w:rPr>
          <w:lang w:val="ru-RU"/>
        </w:rPr>
        <w:t>должны разрабатываться и утверждаться в соответствии с правилами, установленными настоящим документом</w:t>
      </w:r>
      <w:r>
        <w:rPr>
          <w:lang w:val="ru-RU"/>
        </w:rPr>
        <w:t>.</w:t>
      </w:r>
    </w:p>
    <w:p w14:paraId="64572330" w14:textId="09E24352" w:rsidR="000D6F54" w:rsidRPr="001A3FB9" w:rsidRDefault="007808A0">
      <w:pPr>
        <w:pStyle w:val="1"/>
        <w:numPr>
          <w:ilvl w:val="0"/>
          <w:numId w:val="3"/>
        </w:numPr>
        <w:tabs>
          <w:tab w:val="left" w:pos="619"/>
        </w:tabs>
        <w:spacing w:before="217"/>
        <w:rPr>
          <w:sz w:val="22"/>
          <w:szCs w:val="22"/>
        </w:rPr>
      </w:pPr>
      <w:r w:rsidRPr="001A3FB9">
        <w:rPr>
          <w:sz w:val="22"/>
          <w:szCs w:val="22"/>
          <w:lang w:val="ru-RU"/>
        </w:rPr>
        <w:t>Общие требования</w:t>
      </w:r>
    </w:p>
    <w:p w14:paraId="7DEDE424" w14:textId="0479120E" w:rsidR="000D6F54" w:rsidRPr="007808A0" w:rsidRDefault="007808A0">
      <w:pPr>
        <w:pStyle w:val="a3"/>
        <w:spacing w:before="221"/>
        <w:ind w:left="619" w:right="429"/>
        <w:rPr>
          <w:lang w:val="ru-RU"/>
        </w:rPr>
      </w:pPr>
      <w:r>
        <w:rPr>
          <w:lang w:val="ru-RU"/>
        </w:rPr>
        <w:t xml:space="preserve">Документы </w:t>
      </w:r>
      <w:r>
        <w:t>Global</w:t>
      </w:r>
      <w:r w:rsidRPr="007808A0">
        <w:rPr>
          <w:spacing w:val="-16"/>
          <w:lang w:val="ru-RU"/>
        </w:rPr>
        <w:t xml:space="preserve"> </w:t>
      </w:r>
      <w:r>
        <w:t>ACI</w:t>
      </w:r>
      <w:r>
        <w:rPr>
          <w:lang w:val="ru-RU"/>
        </w:rPr>
        <w:t xml:space="preserve"> должны</w:t>
      </w:r>
      <w:r w:rsidR="006302C2">
        <w:rPr>
          <w:lang w:val="ru-RU"/>
        </w:rPr>
        <w:t xml:space="preserve"> быть</w:t>
      </w:r>
      <w:r w:rsidR="006302C2" w:rsidRPr="006302C2">
        <w:rPr>
          <w:lang w:val="ru-RU"/>
        </w:rPr>
        <w:t xml:space="preserve"> </w:t>
      </w:r>
      <w:r w:rsidR="006302C2">
        <w:rPr>
          <w:lang w:val="ru-RU"/>
        </w:rPr>
        <w:t>содержать следующее</w:t>
      </w:r>
      <w:r>
        <w:rPr>
          <w:lang w:val="ru-RU"/>
        </w:rPr>
        <w:t xml:space="preserve"> наименование, ссылки на номер документа, дата выпуска, дата применения и номер версии. </w:t>
      </w:r>
    </w:p>
    <w:p w14:paraId="2A563503" w14:textId="792305C1" w:rsidR="000D6F54" w:rsidRPr="00E97010" w:rsidRDefault="00E97010">
      <w:pPr>
        <w:pStyle w:val="3"/>
        <w:numPr>
          <w:ilvl w:val="1"/>
          <w:numId w:val="3"/>
        </w:numPr>
        <w:tabs>
          <w:tab w:val="left" w:pos="619"/>
        </w:tabs>
        <w:spacing w:before="222"/>
        <w:rPr>
          <w:lang w:val="ru-RU"/>
        </w:rPr>
      </w:pPr>
      <w:r w:rsidRPr="00E97010">
        <w:rPr>
          <w:lang w:val="ru-RU"/>
        </w:rPr>
        <w:t xml:space="preserve">Документы </w:t>
      </w:r>
      <w:r w:rsidRPr="00E97010">
        <w:t>Global</w:t>
      </w:r>
      <w:r w:rsidRPr="00E97010">
        <w:rPr>
          <w:lang w:val="ru-RU"/>
        </w:rPr>
        <w:t xml:space="preserve"> </w:t>
      </w:r>
      <w:r w:rsidRPr="00E97010">
        <w:t>ACI</w:t>
      </w:r>
      <w:r w:rsidRPr="00E97010">
        <w:rPr>
          <w:lang w:val="ru-RU"/>
        </w:rPr>
        <w:t xml:space="preserve">, подлежащие голосованию членами </w:t>
      </w:r>
      <w:r w:rsidRPr="00E97010">
        <w:t>Global</w:t>
      </w:r>
      <w:r w:rsidRPr="00E97010">
        <w:rPr>
          <w:lang w:val="ru-RU"/>
        </w:rPr>
        <w:t xml:space="preserve"> </w:t>
      </w:r>
      <w:r w:rsidRPr="00E97010">
        <w:t>ACI</w:t>
      </w:r>
      <w:r w:rsidRPr="00E97010">
        <w:rPr>
          <w:lang w:val="ru-RU"/>
        </w:rPr>
        <w:t xml:space="preserve">, </w:t>
      </w:r>
      <w:r>
        <w:rPr>
          <w:lang w:val="ru-RU"/>
        </w:rPr>
        <w:t xml:space="preserve">с </w:t>
      </w:r>
      <w:r w:rsidRPr="00E97010">
        <w:rPr>
          <w:lang w:val="ru-RU"/>
        </w:rPr>
        <w:t>право</w:t>
      </w:r>
      <w:r>
        <w:rPr>
          <w:lang w:val="ru-RU"/>
        </w:rPr>
        <w:t>м</w:t>
      </w:r>
      <w:r w:rsidRPr="00E97010">
        <w:rPr>
          <w:lang w:val="ru-RU"/>
        </w:rPr>
        <w:t xml:space="preserve"> голоса</w:t>
      </w:r>
      <w:r>
        <w:rPr>
          <w:lang w:val="ru-RU"/>
        </w:rPr>
        <w:t xml:space="preserve"> </w:t>
      </w:r>
    </w:p>
    <w:p w14:paraId="483C7833" w14:textId="45C05921" w:rsidR="000D6F54" w:rsidRDefault="00807AAD">
      <w:pPr>
        <w:pStyle w:val="a4"/>
        <w:numPr>
          <w:ilvl w:val="2"/>
          <w:numId w:val="3"/>
        </w:numPr>
        <w:tabs>
          <w:tab w:val="left" w:pos="1182"/>
        </w:tabs>
        <w:ind w:left="1182" w:hanging="563"/>
      </w:pPr>
      <w:r w:rsidRPr="00807AAD">
        <w:t>Применяются следующие категории документов</w:t>
      </w:r>
      <w:r w:rsidR="00E97010" w:rsidRPr="00E97010">
        <w:rPr>
          <w:spacing w:val="-2"/>
        </w:rPr>
        <w:t>:</w:t>
      </w:r>
    </w:p>
    <w:p w14:paraId="52DC1AA3" w14:textId="77777777" w:rsidR="000D6F54" w:rsidRDefault="000D6F54">
      <w:pPr>
        <w:pStyle w:val="a3"/>
        <w:spacing w:before="1"/>
        <w:rPr>
          <w:sz w:val="19"/>
        </w:rPr>
      </w:pPr>
    </w:p>
    <w:tbl>
      <w:tblPr>
        <w:tblStyle w:val="TableNormal"/>
        <w:tblW w:w="0" w:type="auto"/>
        <w:tblInd w:w="6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2199"/>
        <w:gridCol w:w="2780"/>
        <w:gridCol w:w="2934"/>
      </w:tblGrid>
      <w:tr w:rsidR="000D6F54" w:rsidRPr="00F23461" w14:paraId="643577A4" w14:textId="77777777">
        <w:trPr>
          <w:trHeight w:val="992"/>
        </w:trPr>
        <w:tc>
          <w:tcPr>
            <w:tcW w:w="1702" w:type="dxa"/>
          </w:tcPr>
          <w:p w14:paraId="60F6BE72" w14:textId="7C3D5B0B" w:rsidR="000D6F54" w:rsidRPr="00237464" w:rsidRDefault="00237464">
            <w:pPr>
              <w:pStyle w:val="TableParagraph"/>
              <w:ind w:left="376"/>
              <w:rPr>
                <w:rFonts w:ascii="Arial"/>
                <w:b/>
                <w:lang w:val="ru-RU"/>
              </w:rPr>
            </w:pPr>
            <w:r>
              <w:rPr>
                <w:rFonts w:ascii="Arial"/>
                <w:b/>
                <w:spacing w:val="-2"/>
                <w:lang w:val="ru-RU"/>
              </w:rPr>
              <w:t>Категория</w:t>
            </w:r>
          </w:p>
        </w:tc>
        <w:tc>
          <w:tcPr>
            <w:tcW w:w="2199" w:type="dxa"/>
          </w:tcPr>
          <w:p w14:paraId="74F51672" w14:textId="24308ED6" w:rsidR="000D6F54" w:rsidRPr="00237464" w:rsidRDefault="00237464">
            <w:pPr>
              <w:pStyle w:val="TableParagraph"/>
              <w:ind w:left="518"/>
              <w:rPr>
                <w:rFonts w:ascii="Arial"/>
                <w:b/>
                <w:lang w:val="ru-RU"/>
              </w:rPr>
            </w:pPr>
            <w:r>
              <w:rPr>
                <w:rFonts w:ascii="Arial"/>
                <w:b/>
                <w:spacing w:val="-2"/>
                <w:lang w:val="ru-RU"/>
              </w:rPr>
              <w:t>Нумерация</w:t>
            </w:r>
          </w:p>
        </w:tc>
        <w:tc>
          <w:tcPr>
            <w:tcW w:w="2780" w:type="dxa"/>
          </w:tcPr>
          <w:p w14:paraId="796AF6FE" w14:textId="2EF176DC" w:rsidR="000D6F54" w:rsidRPr="00237464" w:rsidRDefault="00237464">
            <w:pPr>
              <w:pStyle w:val="TableParagraph"/>
              <w:ind w:left="375"/>
              <w:rPr>
                <w:rFonts w:ascii="Arial"/>
                <w:b/>
                <w:lang w:val="ru-RU"/>
              </w:rPr>
            </w:pPr>
            <w:r>
              <w:rPr>
                <w:rFonts w:ascii="Arial"/>
                <w:b/>
                <w:lang w:val="ru-RU"/>
              </w:rPr>
              <w:t>Вид</w:t>
            </w:r>
            <w:r>
              <w:rPr>
                <w:rFonts w:ascii="Arial"/>
                <w:b/>
                <w:lang w:val="ru-RU"/>
              </w:rPr>
              <w:t xml:space="preserve"> </w:t>
            </w:r>
            <w:r>
              <w:rPr>
                <w:rFonts w:ascii="Arial"/>
                <w:b/>
                <w:lang w:val="ru-RU"/>
              </w:rPr>
              <w:t>документа</w:t>
            </w:r>
          </w:p>
        </w:tc>
        <w:tc>
          <w:tcPr>
            <w:tcW w:w="2934" w:type="dxa"/>
          </w:tcPr>
          <w:p w14:paraId="1792578D" w14:textId="46D8B8F3" w:rsidR="000D6F54" w:rsidRPr="004F2D5F" w:rsidRDefault="00237464">
            <w:pPr>
              <w:pStyle w:val="TableParagraph"/>
              <w:ind w:left="92" w:right="67" w:hanging="2"/>
              <w:jc w:val="center"/>
              <w:rPr>
                <w:rFonts w:ascii="Arial"/>
                <w:b/>
                <w:lang w:val="ru-RU"/>
              </w:rPr>
            </w:pPr>
            <w:r>
              <w:rPr>
                <w:rFonts w:ascii="Arial"/>
                <w:b/>
                <w:spacing w:val="-2"/>
                <w:lang w:val="ru-RU"/>
              </w:rPr>
              <w:t>Ответственный</w:t>
            </w:r>
            <w:r w:rsidRPr="004F2D5F">
              <w:rPr>
                <w:rFonts w:ascii="Arial"/>
                <w:b/>
                <w:spacing w:val="-2"/>
                <w:lang w:val="ru-RU"/>
              </w:rPr>
              <w:t xml:space="preserve"> </w:t>
            </w:r>
            <w:r>
              <w:rPr>
                <w:rFonts w:ascii="Arial"/>
                <w:b/>
                <w:spacing w:val="-2"/>
                <w:lang w:val="ru-RU"/>
              </w:rPr>
              <w:t>комитет</w:t>
            </w:r>
            <w:r w:rsidRPr="004F2D5F">
              <w:rPr>
                <w:rFonts w:ascii="Arial"/>
                <w:b/>
                <w:spacing w:val="-2"/>
                <w:lang w:val="ru-RU"/>
              </w:rPr>
              <w:t xml:space="preserve"> (</w:t>
            </w:r>
            <w:r>
              <w:rPr>
                <w:rFonts w:ascii="Arial"/>
                <w:b/>
                <w:spacing w:val="-2"/>
                <w:lang w:val="ru-RU"/>
              </w:rPr>
              <w:t>ы</w:t>
            </w:r>
            <w:r w:rsidRPr="004F2D5F">
              <w:rPr>
                <w:rFonts w:ascii="Arial"/>
                <w:b/>
                <w:spacing w:val="-2"/>
                <w:lang w:val="ru-RU"/>
              </w:rPr>
              <w:t xml:space="preserve">)/ </w:t>
            </w:r>
            <w:r>
              <w:rPr>
                <w:rFonts w:ascii="Arial"/>
                <w:b/>
                <w:spacing w:val="-2"/>
                <w:lang w:val="ru-RU"/>
              </w:rPr>
              <w:t>подотчетные</w:t>
            </w:r>
            <w:r w:rsidRPr="004F2D5F">
              <w:rPr>
                <w:rFonts w:ascii="Arial"/>
                <w:b/>
                <w:spacing w:val="-2"/>
                <w:lang w:val="ru-RU"/>
              </w:rPr>
              <w:t xml:space="preserve"> </w:t>
            </w:r>
            <w:r>
              <w:rPr>
                <w:rFonts w:ascii="Arial"/>
                <w:b/>
                <w:spacing w:val="-2"/>
                <w:lang w:val="ru-RU"/>
              </w:rPr>
              <w:t>группы</w:t>
            </w:r>
            <w:r w:rsidRPr="004F2D5F">
              <w:rPr>
                <w:rFonts w:ascii="Arial"/>
                <w:b/>
                <w:spacing w:val="-2"/>
                <w:lang w:val="ru-RU"/>
              </w:rPr>
              <w:t xml:space="preserve"> </w:t>
            </w:r>
            <w:r>
              <w:rPr>
                <w:rFonts w:ascii="Arial"/>
                <w:b/>
              </w:rPr>
              <w:t>Global</w:t>
            </w:r>
            <w:r w:rsidRPr="004F2D5F">
              <w:rPr>
                <w:rFonts w:ascii="Arial"/>
                <w:b/>
                <w:lang w:val="ru-RU"/>
              </w:rPr>
              <w:t xml:space="preserve"> </w:t>
            </w:r>
            <w:r>
              <w:rPr>
                <w:rFonts w:ascii="Arial"/>
                <w:b/>
              </w:rPr>
              <w:t>ACI</w:t>
            </w:r>
          </w:p>
        </w:tc>
      </w:tr>
      <w:tr w:rsidR="000D6F54" w14:paraId="32B55583" w14:textId="77777777">
        <w:trPr>
          <w:trHeight w:val="2008"/>
        </w:trPr>
        <w:tc>
          <w:tcPr>
            <w:tcW w:w="1702" w:type="dxa"/>
          </w:tcPr>
          <w:p w14:paraId="723BA9FD" w14:textId="7FFABC71" w:rsidR="000D6F54" w:rsidRPr="004F2D5F" w:rsidRDefault="004F2D5F">
            <w:pPr>
              <w:pStyle w:val="TableParagraph"/>
              <w:spacing w:before="17"/>
              <w:ind w:left="93"/>
              <w:rPr>
                <w:lang w:val="ru-RU"/>
              </w:rPr>
            </w:pPr>
            <w:r>
              <w:rPr>
                <w:spacing w:val="-2"/>
                <w:lang w:val="ru-RU"/>
              </w:rPr>
              <w:t>Руководящие документы</w:t>
            </w:r>
          </w:p>
        </w:tc>
        <w:tc>
          <w:tcPr>
            <w:tcW w:w="2199" w:type="dxa"/>
          </w:tcPr>
          <w:p w14:paraId="75F53FD3" w14:textId="77777777" w:rsidR="000D6F54" w:rsidRDefault="00000000">
            <w:pPr>
              <w:pStyle w:val="TableParagraph"/>
              <w:spacing w:before="17" w:line="252" w:lineRule="exact"/>
            </w:pPr>
            <w:r>
              <w:rPr>
                <w:spacing w:val="-2"/>
              </w:rPr>
              <w:t>Global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ACI-GOV-</w:t>
            </w:r>
            <w:r>
              <w:rPr>
                <w:spacing w:val="-5"/>
              </w:rPr>
              <w:t>0xx</w:t>
            </w:r>
          </w:p>
          <w:p w14:paraId="5C9E77AA" w14:textId="5671F195" w:rsidR="000D6F54" w:rsidRDefault="00000000">
            <w:pPr>
              <w:pStyle w:val="TableParagraph"/>
              <w:spacing w:before="0" w:line="252" w:lineRule="exact"/>
            </w:pPr>
            <w:r>
              <w:rPr>
                <w:spacing w:val="-2"/>
              </w:rPr>
              <w:t>[</w:t>
            </w:r>
            <w:r w:rsidR="004F2D5F">
              <w:rPr>
                <w:spacing w:val="-2"/>
                <w:lang w:val="ru-RU"/>
              </w:rPr>
              <w:t>Наименование</w:t>
            </w:r>
            <w:r>
              <w:rPr>
                <w:spacing w:val="-2"/>
              </w:rPr>
              <w:t>]</w:t>
            </w:r>
          </w:p>
        </w:tc>
        <w:tc>
          <w:tcPr>
            <w:tcW w:w="2780" w:type="dxa"/>
          </w:tcPr>
          <w:p w14:paraId="2826CF91" w14:textId="19E0596D" w:rsidR="000D6F54" w:rsidRPr="004F2D5F" w:rsidRDefault="004F2D5F">
            <w:pPr>
              <w:pStyle w:val="TableParagraph"/>
              <w:spacing w:before="0"/>
              <w:ind w:left="90" w:right="152"/>
              <w:rPr>
                <w:lang w:val="ru-RU"/>
              </w:rPr>
            </w:pPr>
            <w:r w:rsidRPr="004F2D5F">
              <w:rPr>
                <w:lang w:val="ru-RU"/>
              </w:rPr>
              <w:t>Документы Global ACI высшего уровня,</w:t>
            </w:r>
            <w:r>
              <w:rPr>
                <w:lang w:val="ru-RU"/>
              </w:rPr>
              <w:t xml:space="preserve"> </w:t>
            </w:r>
            <w:r w:rsidRPr="004F2D5F">
              <w:rPr>
                <w:lang w:val="ru-RU"/>
              </w:rPr>
              <w:t>определяющие основы деятельности и существования</w:t>
            </w:r>
            <w:r>
              <w:rPr>
                <w:lang w:val="ru-RU"/>
              </w:rPr>
              <w:t xml:space="preserve"> </w:t>
            </w:r>
            <w:r>
              <w:t>Global</w:t>
            </w:r>
            <w:r w:rsidRPr="004F2D5F">
              <w:rPr>
                <w:lang w:val="ru-RU"/>
              </w:rPr>
              <w:t xml:space="preserve"> </w:t>
            </w:r>
            <w:r>
              <w:t>ACI</w:t>
            </w:r>
            <w:r>
              <w:rPr>
                <w:lang w:val="ru-RU"/>
              </w:rPr>
              <w:t>, например, Устав, Общие правила, Кодекс поведения.</w:t>
            </w:r>
          </w:p>
        </w:tc>
        <w:tc>
          <w:tcPr>
            <w:tcW w:w="2934" w:type="dxa"/>
          </w:tcPr>
          <w:p w14:paraId="73F5AB30" w14:textId="119A0D43" w:rsidR="000D6F54" w:rsidRPr="004F2D5F" w:rsidRDefault="004F2D5F">
            <w:pPr>
              <w:pStyle w:val="TableParagraph"/>
              <w:spacing w:before="17"/>
              <w:ind w:left="92"/>
              <w:rPr>
                <w:lang w:val="ru-RU"/>
              </w:rPr>
            </w:pPr>
            <w:r>
              <w:rPr>
                <w:lang w:val="ru-RU"/>
              </w:rPr>
              <w:t>Исполнительный комитет</w:t>
            </w:r>
          </w:p>
        </w:tc>
      </w:tr>
      <w:tr w:rsidR="000D6F54" w14:paraId="4685F260" w14:textId="77777777">
        <w:trPr>
          <w:trHeight w:val="1751"/>
        </w:trPr>
        <w:tc>
          <w:tcPr>
            <w:tcW w:w="1702" w:type="dxa"/>
          </w:tcPr>
          <w:p w14:paraId="719E4CD7" w14:textId="25A15622" w:rsidR="000D6F54" w:rsidRPr="004F2D5F" w:rsidRDefault="004F2D5F">
            <w:pPr>
              <w:pStyle w:val="TableParagraph"/>
              <w:spacing w:before="14"/>
              <w:ind w:left="93"/>
              <w:rPr>
                <w:lang w:val="ru-RU"/>
              </w:rPr>
            </w:pPr>
            <w:r>
              <w:rPr>
                <w:spacing w:val="-2"/>
                <w:lang w:val="ru-RU"/>
              </w:rPr>
              <w:t>Документы системы менеджмента</w:t>
            </w:r>
          </w:p>
        </w:tc>
        <w:tc>
          <w:tcPr>
            <w:tcW w:w="2199" w:type="dxa"/>
          </w:tcPr>
          <w:p w14:paraId="60F6D488" w14:textId="77777777" w:rsidR="000D6F54" w:rsidRPr="006D32C8" w:rsidRDefault="00000000">
            <w:pPr>
              <w:pStyle w:val="TableParagraph"/>
              <w:spacing w:before="14" w:line="252" w:lineRule="exact"/>
              <w:rPr>
                <w:lang w:val="ru-RU"/>
              </w:rPr>
            </w:pPr>
            <w:r>
              <w:t>Global</w:t>
            </w:r>
            <w:r w:rsidRPr="006D32C8">
              <w:rPr>
                <w:spacing w:val="-11"/>
                <w:lang w:val="ru-RU"/>
              </w:rPr>
              <w:t xml:space="preserve"> </w:t>
            </w:r>
            <w:r>
              <w:t>ACI</w:t>
            </w:r>
            <w:r w:rsidRPr="006D32C8">
              <w:rPr>
                <w:lang w:val="ru-RU"/>
              </w:rPr>
              <w:t>-</w:t>
            </w:r>
            <w:r>
              <w:t>MS</w:t>
            </w:r>
            <w:r w:rsidRPr="006D32C8">
              <w:rPr>
                <w:lang w:val="ru-RU"/>
              </w:rPr>
              <w:t>-</w:t>
            </w:r>
            <w:r w:rsidRPr="006D32C8">
              <w:rPr>
                <w:spacing w:val="-5"/>
                <w:lang w:val="ru-RU"/>
              </w:rPr>
              <w:t>0</w:t>
            </w:r>
            <w:r>
              <w:rPr>
                <w:spacing w:val="-5"/>
              </w:rPr>
              <w:t>xx</w:t>
            </w:r>
          </w:p>
          <w:p w14:paraId="78444BFB" w14:textId="6E990A42" w:rsidR="000D6F54" w:rsidRPr="006D32C8" w:rsidRDefault="00000000">
            <w:pPr>
              <w:pStyle w:val="TableParagraph"/>
              <w:spacing w:before="0" w:line="252" w:lineRule="exact"/>
              <w:rPr>
                <w:lang w:val="ru-RU"/>
              </w:rPr>
            </w:pPr>
            <w:r w:rsidRPr="006D32C8">
              <w:rPr>
                <w:spacing w:val="-2"/>
                <w:lang w:val="ru-RU"/>
              </w:rPr>
              <w:t>[</w:t>
            </w:r>
            <w:r w:rsidR="004F2D5F">
              <w:rPr>
                <w:spacing w:val="-2"/>
                <w:lang w:val="ru-RU"/>
              </w:rPr>
              <w:t>Наименование</w:t>
            </w:r>
            <w:r w:rsidR="004F2D5F" w:rsidRPr="006D32C8">
              <w:rPr>
                <w:spacing w:val="-2"/>
                <w:lang w:val="ru-RU"/>
              </w:rPr>
              <w:t>]</w:t>
            </w:r>
          </w:p>
        </w:tc>
        <w:tc>
          <w:tcPr>
            <w:tcW w:w="2780" w:type="dxa"/>
          </w:tcPr>
          <w:p w14:paraId="6F23CF92" w14:textId="7062CD86" w:rsidR="000D6F54" w:rsidRPr="004F2D5F" w:rsidRDefault="00000000">
            <w:pPr>
              <w:pStyle w:val="TableParagraph"/>
              <w:spacing w:before="14"/>
              <w:ind w:left="90" w:right="196"/>
              <w:rPr>
                <w:lang w:val="ru-RU"/>
              </w:rPr>
            </w:pPr>
            <w:r>
              <w:t>The quality manual, the Global ACI structure, procedures for membership,</w:t>
            </w:r>
            <w:r>
              <w:rPr>
                <w:spacing w:val="-16"/>
              </w:rPr>
              <w:t xml:space="preserve"> </w:t>
            </w:r>
            <w:r>
              <w:t>documents, meetings, complaints &amp; appeals, liaisons, etc.</w:t>
            </w:r>
            <w:r w:rsidR="004F2D5F" w:rsidRPr="004F2D5F">
              <w:t xml:space="preserve"> </w:t>
            </w:r>
            <w:r w:rsidR="004F2D5F">
              <w:rPr>
                <w:lang w:val="ru-RU"/>
              </w:rPr>
              <w:t xml:space="preserve">Руководство по качеству, структура </w:t>
            </w:r>
            <w:r w:rsidR="004F2D5F">
              <w:t>Global</w:t>
            </w:r>
            <w:r w:rsidR="004F2D5F" w:rsidRPr="004F2D5F">
              <w:rPr>
                <w:lang w:val="ru-RU"/>
              </w:rPr>
              <w:t xml:space="preserve"> </w:t>
            </w:r>
            <w:r w:rsidR="004F2D5F">
              <w:t>ACI</w:t>
            </w:r>
            <w:r w:rsidR="004F2D5F">
              <w:rPr>
                <w:lang w:val="ru-RU"/>
              </w:rPr>
              <w:t>, процедуры по вопросам членства, документы, проведение заседаний, рассмотрение жалоб и апелляций, взаимодействие с внешними организациями и т.д.</w:t>
            </w:r>
          </w:p>
        </w:tc>
        <w:tc>
          <w:tcPr>
            <w:tcW w:w="2934" w:type="dxa"/>
          </w:tcPr>
          <w:p w14:paraId="4BDF09C0" w14:textId="5C987E29" w:rsidR="000D6F54" w:rsidRDefault="004F2D5F">
            <w:pPr>
              <w:pStyle w:val="TableParagraph"/>
              <w:spacing w:before="14"/>
              <w:ind w:left="92"/>
            </w:pPr>
            <w:r>
              <w:rPr>
                <w:lang w:val="ru-RU"/>
              </w:rPr>
              <w:t>Исполнительный комитет</w:t>
            </w:r>
          </w:p>
        </w:tc>
      </w:tr>
      <w:tr w:rsidR="000D6F54" w14:paraId="3A518F95" w14:textId="77777777">
        <w:trPr>
          <w:trHeight w:val="1499"/>
        </w:trPr>
        <w:tc>
          <w:tcPr>
            <w:tcW w:w="1702" w:type="dxa"/>
          </w:tcPr>
          <w:p w14:paraId="1BB02EBC" w14:textId="784736CD" w:rsidR="000D6F54" w:rsidRPr="004F2D5F" w:rsidRDefault="004F2D5F">
            <w:pPr>
              <w:pStyle w:val="TableParagraph"/>
              <w:ind w:left="93"/>
              <w:rPr>
                <w:lang w:val="ru-RU"/>
              </w:rPr>
            </w:pPr>
            <w:r>
              <w:rPr>
                <w:spacing w:val="-2"/>
                <w:lang w:val="ru-RU"/>
              </w:rPr>
              <w:lastRenderedPageBreak/>
              <w:t>Документы по аккредитации</w:t>
            </w:r>
          </w:p>
        </w:tc>
        <w:tc>
          <w:tcPr>
            <w:tcW w:w="2199" w:type="dxa"/>
          </w:tcPr>
          <w:p w14:paraId="50FD9E50" w14:textId="0F3AC98A" w:rsidR="000D6F54" w:rsidRDefault="00000000">
            <w:pPr>
              <w:pStyle w:val="TableParagraph"/>
            </w:pPr>
            <w:r>
              <w:rPr>
                <w:spacing w:val="-2"/>
              </w:rPr>
              <w:t>Global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ACI-ACC-0xx [</w:t>
            </w:r>
            <w:r w:rsidR="004F2D5F">
              <w:rPr>
                <w:spacing w:val="-2"/>
                <w:lang w:val="ru-RU"/>
              </w:rPr>
              <w:t>Наименование</w:t>
            </w:r>
            <w:r>
              <w:rPr>
                <w:spacing w:val="-2"/>
              </w:rPr>
              <w:t>]</w:t>
            </w:r>
          </w:p>
        </w:tc>
        <w:tc>
          <w:tcPr>
            <w:tcW w:w="2780" w:type="dxa"/>
          </w:tcPr>
          <w:p w14:paraId="2CAF4FDC" w14:textId="297B9CE0" w:rsidR="000D6F54" w:rsidRPr="004F2D5F" w:rsidRDefault="004F2D5F">
            <w:pPr>
              <w:pStyle w:val="TableParagraph"/>
              <w:ind w:left="90"/>
              <w:rPr>
                <w:lang w:val="ru-RU"/>
              </w:rPr>
            </w:pPr>
            <w:r>
              <w:rPr>
                <w:spacing w:val="-2"/>
                <w:lang w:val="ru-RU"/>
              </w:rPr>
              <w:t>Документы относящиеся применени</w:t>
            </w:r>
            <w:r w:rsidR="00A33923">
              <w:rPr>
                <w:spacing w:val="-2"/>
                <w:lang w:val="ru-RU"/>
              </w:rPr>
              <w:t>я</w:t>
            </w:r>
            <w:r>
              <w:rPr>
                <w:spacing w:val="-2"/>
                <w:lang w:val="ru-RU"/>
              </w:rPr>
              <w:t xml:space="preserve"> </w:t>
            </w:r>
            <w:r>
              <w:t>ISO</w:t>
            </w:r>
            <w:r w:rsidRPr="004F2D5F">
              <w:rPr>
                <w:lang w:val="ru-RU"/>
              </w:rPr>
              <w:t>/</w:t>
            </w:r>
            <w:r>
              <w:t>IEC</w:t>
            </w:r>
            <w:r w:rsidRPr="004F2D5F">
              <w:rPr>
                <w:lang w:val="ru-RU"/>
              </w:rPr>
              <w:t xml:space="preserve"> 17011</w:t>
            </w:r>
            <w:r>
              <w:rPr>
                <w:lang w:val="ru-RU"/>
              </w:rPr>
              <w:t xml:space="preserve"> и други</w:t>
            </w:r>
            <w:r w:rsidR="00A33923">
              <w:rPr>
                <w:lang w:val="ru-RU"/>
              </w:rPr>
              <w:t>х</w:t>
            </w:r>
            <w:r>
              <w:rPr>
                <w:lang w:val="ru-RU"/>
              </w:rPr>
              <w:t xml:space="preserve"> </w:t>
            </w:r>
            <w:r w:rsidR="00A33923">
              <w:rPr>
                <w:lang w:val="ru-RU"/>
              </w:rPr>
              <w:t>соответствующих нормативных документов</w:t>
            </w:r>
            <w:r>
              <w:rPr>
                <w:lang w:val="ru-RU"/>
              </w:rPr>
              <w:t>.</w:t>
            </w:r>
          </w:p>
        </w:tc>
        <w:tc>
          <w:tcPr>
            <w:tcW w:w="2934" w:type="dxa"/>
          </w:tcPr>
          <w:p w14:paraId="5C977ADE" w14:textId="6FF2CF53" w:rsidR="000D6F54" w:rsidRPr="00A33923" w:rsidRDefault="00A33923">
            <w:pPr>
              <w:pStyle w:val="TableParagraph"/>
              <w:ind w:left="92"/>
              <w:rPr>
                <w:lang w:val="ru-RU"/>
              </w:rPr>
            </w:pPr>
            <w:r>
              <w:rPr>
                <w:lang w:val="ru-RU"/>
              </w:rPr>
              <w:t>Комитет по аккредитации</w:t>
            </w:r>
          </w:p>
        </w:tc>
      </w:tr>
      <w:tr w:rsidR="000D6F54" w14:paraId="39195AE7" w14:textId="77777777">
        <w:trPr>
          <w:trHeight w:val="995"/>
        </w:trPr>
        <w:tc>
          <w:tcPr>
            <w:tcW w:w="1702" w:type="dxa"/>
          </w:tcPr>
          <w:p w14:paraId="65FE2769" w14:textId="1F6C3E58" w:rsidR="000D6F54" w:rsidRPr="004F2D5F" w:rsidRDefault="004F2D5F">
            <w:pPr>
              <w:pStyle w:val="TableParagraph"/>
              <w:ind w:left="93"/>
              <w:rPr>
                <w:lang w:val="ru-RU"/>
              </w:rPr>
            </w:pPr>
            <w:r>
              <w:rPr>
                <w:spacing w:val="-2"/>
                <w:lang w:val="ru-RU"/>
              </w:rPr>
              <w:t>Финансовые документы</w:t>
            </w:r>
          </w:p>
        </w:tc>
        <w:tc>
          <w:tcPr>
            <w:tcW w:w="2199" w:type="dxa"/>
          </w:tcPr>
          <w:p w14:paraId="623AD0A4" w14:textId="3F174ABF" w:rsidR="000D6F54" w:rsidRDefault="00000000">
            <w:pPr>
              <w:pStyle w:val="TableParagraph"/>
              <w:ind w:right="256"/>
            </w:pPr>
            <w:r>
              <w:t>Global</w:t>
            </w:r>
            <w:r>
              <w:rPr>
                <w:spacing w:val="-16"/>
              </w:rPr>
              <w:t xml:space="preserve"> </w:t>
            </w:r>
            <w:r>
              <w:t xml:space="preserve">ACI-FIN-0xx </w:t>
            </w:r>
            <w:r>
              <w:rPr>
                <w:spacing w:val="-2"/>
              </w:rPr>
              <w:t>[</w:t>
            </w:r>
            <w:r w:rsidR="004F2D5F">
              <w:rPr>
                <w:spacing w:val="-2"/>
                <w:lang w:val="ru-RU"/>
              </w:rPr>
              <w:t>Наименование</w:t>
            </w:r>
            <w:r w:rsidR="004F2D5F">
              <w:rPr>
                <w:spacing w:val="-2"/>
              </w:rPr>
              <w:t>]</w:t>
            </w:r>
          </w:p>
        </w:tc>
        <w:tc>
          <w:tcPr>
            <w:tcW w:w="2780" w:type="dxa"/>
          </w:tcPr>
          <w:p w14:paraId="05631A32" w14:textId="7FD11DE7" w:rsidR="000D6F54" w:rsidRPr="00A33923" w:rsidRDefault="00A33923">
            <w:pPr>
              <w:pStyle w:val="TableParagraph"/>
              <w:ind w:left="90" w:right="152"/>
              <w:rPr>
                <w:lang w:val="ru-RU"/>
              </w:rPr>
            </w:pPr>
            <w:r>
              <w:rPr>
                <w:lang w:val="ru-RU"/>
              </w:rPr>
              <w:t>Документы по вопросам взносов, финансирования, инвестиций и т.д.</w:t>
            </w:r>
          </w:p>
        </w:tc>
        <w:tc>
          <w:tcPr>
            <w:tcW w:w="2934" w:type="dxa"/>
          </w:tcPr>
          <w:p w14:paraId="45F091E2" w14:textId="4A03B808" w:rsidR="000D6F54" w:rsidRPr="00A33923" w:rsidRDefault="00A33923">
            <w:pPr>
              <w:pStyle w:val="TableParagraph"/>
              <w:ind w:left="92"/>
              <w:rPr>
                <w:lang w:val="ru-RU"/>
              </w:rPr>
            </w:pPr>
            <w:r>
              <w:rPr>
                <w:lang w:val="ru-RU"/>
              </w:rPr>
              <w:t>Исполнительный комитет</w:t>
            </w:r>
          </w:p>
        </w:tc>
      </w:tr>
    </w:tbl>
    <w:p w14:paraId="1CC1148E" w14:textId="77777777" w:rsidR="000D6F54" w:rsidRDefault="000D6F54">
      <w:pPr>
        <w:pStyle w:val="TableParagraph"/>
        <w:sectPr w:rsidR="000D6F54">
          <w:pgSz w:w="12240" w:h="15840"/>
          <w:pgMar w:top="1280" w:right="720" w:bottom="1000" w:left="1080" w:header="573" w:footer="818" w:gutter="0"/>
          <w:cols w:space="720"/>
        </w:sectPr>
      </w:pPr>
    </w:p>
    <w:p w14:paraId="363E4DC0" w14:textId="569347EA" w:rsidR="000D6F54" w:rsidRPr="00A33923" w:rsidRDefault="00A33923" w:rsidP="00A33923">
      <w:pPr>
        <w:pStyle w:val="a4"/>
        <w:numPr>
          <w:ilvl w:val="2"/>
          <w:numId w:val="3"/>
        </w:numPr>
        <w:tabs>
          <w:tab w:val="left" w:pos="1181"/>
          <w:tab w:val="left" w:pos="1186"/>
        </w:tabs>
        <w:spacing w:before="83"/>
        <w:ind w:right="713"/>
        <w:jc w:val="both"/>
        <w:rPr>
          <w:lang w:val="ru-RU"/>
        </w:rPr>
      </w:pPr>
      <w:r w:rsidRPr="00A33923">
        <w:rPr>
          <w:lang w:val="ru-RU"/>
        </w:rPr>
        <w:lastRenderedPageBreak/>
        <w:t>Статус документа и его содержание, предусматривающи</w:t>
      </w:r>
      <w:r>
        <w:rPr>
          <w:lang w:val="ru-RU"/>
        </w:rPr>
        <w:t>й содержание категории</w:t>
      </w:r>
      <w:r w:rsidRPr="00A33923">
        <w:rPr>
          <w:lang w:val="ru-RU"/>
        </w:rPr>
        <w:t xml:space="preserve"> «Обязательный», «Рекомендательный» или «Информационный», может быть указано с помощью суффикса к номеру документа, а именно: (</w:t>
      </w:r>
      <w:r w:rsidRPr="00A33923">
        <w:t>M</w:t>
      </w:r>
      <w:r w:rsidRPr="00A33923">
        <w:rPr>
          <w:lang w:val="ru-RU"/>
        </w:rPr>
        <w:t>), (</w:t>
      </w:r>
      <w:r w:rsidRPr="00A33923">
        <w:t>G</w:t>
      </w:r>
      <w:r w:rsidRPr="00A33923">
        <w:rPr>
          <w:lang w:val="ru-RU"/>
        </w:rPr>
        <w:t>) или (</w:t>
      </w:r>
      <w:r w:rsidRPr="00A33923">
        <w:t>I</w:t>
      </w:r>
      <w:r w:rsidRPr="00A33923">
        <w:rPr>
          <w:lang w:val="ru-RU"/>
        </w:rPr>
        <w:t xml:space="preserve">) (например: </w:t>
      </w:r>
      <w:r w:rsidRPr="00A33923">
        <w:t>Global</w:t>
      </w:r>
      <w:r w:rsidRPr="00A33923">
        <w:rPr>
          <w:lang w:val="ru-RU"/>
        </w:rPr>
        <w:t xml:space="preserve"> </w:t>
      </w:r>
      <w:r w:rsidRPr="00A33923">
        <w:t>ACI</w:t>
      </w:r>
      <w:r w:rsidRPr="00A33923">
        <w:rPr>
          <w:lang w:val="ru-RU"/>
        </w:rPr>
        <w:t>-</w:t>
      </w:r>
      <w:r w:rsidRPr="00A33923">
        <w:t>TECH</w:t>
      </w:r>
      <w:r w:rsidRPr="00A33923">
        <w:rPr>
          <w:lang w:val="ru-RU"/>
        </w:rPr>
        <w:t>-3-012 (</w:t>
      </w:r>
      <w:r w:rsidRPr="00A33923">
        <w:t>M</w:t>
      </w:r>
      <w:r w:rsidRPr="00A33923">
        <w:rPr>
          <w:lang w:val="ru-RU"/>
        </w:rPr>
        <w:t xml:space="preserve">) или </w:t>
      </w:r>
      <w:r w:rsidRPr="00A33923">
        <w:t>Global</w:t>
      </w:r>
      <w:r w:rsidRPr="00A33923">
        <w:rPr>
          <w:lang w:val="ru-RU"/>
        </w:rPr>
        <w:t xml:space="preserve"> </w:t>
      </w:r>
      <w:r w:rsidRPr="00A33923">
        <w:t>ACI</w:t>
      </w:r>
      <w:r w:rsidRPr="00A33923">
        <w:rPr>
          <w:lang w:val="ru-RU"/>
        </w:rPr>
        <w:t>-</w:t>
      </w:r>
      <w:r w:rsidRPr="00A33923">
        <w:t>TECH</w:t>
      </w:r>
      <w:r w:rsidRPr="00A33923">
        <w:rPr>
          <w:lang w:val="ru-RU"/>
        </w:rPr>
        <w:t>-1-003 (</w:t>
      </w:r>
      <w:r w:rsidRPr="00A33923">
        <w:t>G</w:t>
      </w:r>
      <w:r w:rsidRPr="00A33923">
        <w:rPr>
          <w:lang w:val="ru-RU"/>
        </w:rPr>
        <w:t>)), и/или соответствующим указанием в наименовании документа.</w:t>
      </w:r>
    </w:p>
    <w:p w14:paraId="0F398124" w14:textId="4EE22479" w:rsidR="000D6F54" w:rsidRPr="001A476D" w:rsidRDefault="001A476D">
      <w:pPr>
        <w:pStyle w:val="3"/>
        <w:numPr>
          <w:ilvl w:val="1"/>
          <w:numId w:val="3"/>
        </w:numPr>
        <w:tabs>
          <w:tab w:val="left" w:pos="619"/>
        </w:tabs>
        <w:ind w:right="443"/>
        <w:rPr>
          <w:lang w:val="ru-RU"/>
        </w:rPr>
      </w:pPr>
      <w:bookmarkStart w:id="3" w:name="_TOC_250021"/>
      <w:r w:rsidRPr="001A476D">
        <w:rPr>
          <w:lang w:val="ru-RU"/>
        </w:rPr>
        <w:t xml:space="preserve">Документы </w:t>
      </w:r>
      <w:r w:rsidRPr="001A476D">
        <w:t>Global</w:t>
      </w:r>
      <w:r w:rsidRPr="001A476D">
        <w:rPr>
          <w:lang w:val="ru-RU"/>
        </w:rPr>
        <w:t xml:space="preserve"> </w:t>
      </w:r>
      <w:r w:rsidRPr="001A476D">
        <w:t>ACI</w:t>
      </w:r>
      <w:r w:rsidRPr="001A476D">
        <w:rPr>
          <w:lang w:val="ru-RU"/>
        </w:rPr>
        <w:t>, подлежащие голосованию исключительно членами Комитета</w:t>
      </w:r>
      <w:r>
        <w:rPr>
          <w:lang w:val="ru-RU"/>
        </w:rPr>
        <w:t xml:space="preserve"> по Соглашению </w:t>
      </w:r>
      <w:r>
        <w:t>Global</w:t>
      </w:r>
      <w:r w:rsidRPr="001A476D">
        <w:rPr>
          <w:spacing w:val="-12"/>
          <w:lang w:val="ru-RU"/>
        </w:rPr>
        <w:t xml:space="preserve"> </w:t>
      </w:r>
      <w:r>
        <w:t>ACI</w:t>
      </w:r>
      <w:r w:rsidRPr="001A476D">
        <w:rPr>
          <w:spacing w:val="-10"/>
          <w:lang w:val="ru-RU"/>
        </w:rPr>
        <w:t xml:space="preserve"> </w:t>
      </w:r>
      <w:bookmarkEnd w:id="3"/>
    </w:p>
    <w:p w14:paraId="2C1BF302" w14:textId="3F87CE1B" w:rsidR="000D6F54" w:rsidRDefault="001A476D">
      <w:pPr>
        <w:pStyle w:val="a4"/>
        <w:numPr>
          <w:ilvl w:val="2"/>
          <w:numId w:val="3"/>
        </w:numPr>
        <w:tabs>
          <w:tab w:val="left" w:pos="1181"/>
        </w:tabs>
        <w:spacing w:before="221"/>
        <w:ind w:left="1181" w:hanging="562"/>
      </w:pPr>
      <w:r w:rsidRPr="00807AAD">
        <w:t>Применяются следующие категории документов</w:t>
      </w:r>
      <w:r>
        <w:rPr>
          <w:spacing w:val="-2"/>
        </w:rPr>
        <w:t>:</w:t>
      </w:r>
      <w:r>
        <w:rPr>
          <w:spacing w:val="-2"/>
          <w:lang w:val="ru-RU"/>
        </w:rPr>
        <w:t xml:space="preserve"> </w:t>
      </w:r>
    </w:p>
    <w:p w14:paraId="47465EA8" w14:textId="77777777" w:rsidR="000D6F54" w:rsidRDefault="000D6F54">
      <w:pPr>
        <w:pStyle w:val="a3"/>
        <w:spacing w:before="1"/>
        <w:rPr>
          <w:sz w:val="19"/>
        </w:rPr>
      </w:pPr>
    </w:p>
    <w:tbl>
      <w:tblPr>
        <w:tblStyle w:val="TableNormal"/>
        <w:tblW w:w="0" w:type="auto"/>
        <w:tblInd w:w="6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2199"/>
        <w:gridCol w:w="2760"/>
        <w:gridCol w:w="2933"/>
      </w:tblGrid>
      <w:tr w:rsidR="008340CF" w:rsidRPr="00F23461" w14:paraId="1415DDDD" w14:textId="77777777">
        <w:trPr>
          <w:trHeight w:val="992"/>
        </w:trPr>
        <w:tc>
          <w:tcPr>
            <w:tcW w:w="1702" w:type="dxa"/>
          </w:tcPr>
          <w:p w14:paraId="71AA1F15" w14:textId="4296AA55" w:rsidR="008340CF" w:rsidRDefault="008340CF" w:rsidP="008340CF">
            <w:pPr>
              <w:pStyle w:val="TableParagraph"/>
              <w:spacing w:before="14"/>
              <w:ind w:left="37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lang w:val="ru-RU"/>
              </w:rPr>
              <w:t>Категория</w:t>
            </w:r>
          </w:p>
        </w:tc>
        <w:tc>
          <w:tcPr>
            <w:tcW w:w="2199" w:type="dxa"/>
          </w:tcPr>
          <w:p w14:paraId="2677507B" w14:textId="1BE3E13B" w:rsidR="008340CF" w:rsidRDefault="008340CF" w:rsidP="008340CF">
            <w:pPr>
              <w:pStyle w:val="TableParagraph"/>
              <w:spacing w:before="14"/>
              <w:ind w:left="51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lang w:val="ru-RU"/>
              </w:rPr>
              <w:t>Нумерация</w:t>
            </w:r>
          </w:p>
        </w:tc>
        <w:tc>
          <w:tcPr>
            <w:tcW w:w="2760" w:type="dxa"/>
          </w:tcPr>
          <w:p w14:paraId="4A574F15" w14:textId="2861D1FB" w:rsidR="008340CF" w:rsidRDefault="008340CF" w:rsidP="008340CF">
            <w:pPr>
              <w:pStyle w:val="TableParagraph"/>
              <w:spacing w:before="14"/>
              <w:ind w:left="366"/>
              <w:rPr>
                <w:rFonts w:ascii="Arial"/>
                <w:b/>
              </w:rPr>
            </w:pPr>
            <w:r>
              <w:rPr>
                <w:rFonts w:ascii="Arial"/>
                <w:b/>
                <w:lang w:val="ru-RU"/>
              </w:rPr>
              <w:t>Вид</w:t>
            </w:r>
            <w:r>
              <w:rPr>
                <w:rFonts w:ascii="Arial"/>
                <w:b/>
                <w:lang w:val="ru-RU"/>
              </w:rPr>
              <w:t xml:space="preserve"> </w:t>
            </w:r>
            <w:r>
              <w:rPr>
                <w:rFonts w:ascii="Arial"/>
                <w:b/>
                <w:lang w:val="ru-RU"/>
              </w:rPr>
              <w:t>документа</w:t>
            </w:r>
          </w:p>
        </w:tc>
        <w:tc>
          <w:tcPr>
            <w:tcW w:w="2933" w:type="dxa"/>
          </w:tcPr>
          <w:p w14:paraId="1281AEA6" w14:textId="50EB5C9B" w:rsidR="008340CF" w:rsidRPr="008340CF" w:rsidRDefault="008340CF" w:rsidP="008340CF">
            <w:pPr>
              <w:pStyle w:val="TableParagraph"/>
              <w:spacing w:before="14"/>
              <w:ind w:left="90" w:right="68" w:hanging="4"/>
              <w:jc w:val="center"/>
              <w:rPr>
                <w:rFonts w:ascii="Arial"/>
                <w:b/>
                <w:lang w:val="ru-RU"/>
              </w:rPr>
            </w:pPr>
            <w:r>
              <w:rPr>
                <w:rFonts w:ascii="Arial"/>
                <w:b/>
                <w:spacing w:val="-2"/>
                <w:lang w:val="ru-RU"/>
              </w:rPr>
              <w:t>Ответственный</w:t>
            </w:r>
            <w:r w:rsidRPr="004F2D5F">
              <w:rPr>
                <w:rFonts w:ascii="Arial"/>
                <w:b/>
                <w:spacing w:val="-2"/>
                <w:lang w:val="ru-RU"/>
              </w:rPr>
              <w:t xml:space="preserve"> </w:t>
            </w:r>
            <w:r>
              <w:rPr>
                <w:rFonts w:ascii="Arial"/>
                <w:b/>
                <w:spacing w:val="-2"/>
                <w:lang w:val="ru-RU"/>
              </w:rPr>
              <w:t>комитет</w:t>
            </w:r>
            <w:r w:rsidRPr="004F2D5F">
              <w:rPr>
                <w:rFonts w:ascii="Arial"/>
                <w:b/>
                <w:spacing w:val="-2"/>
                <w:lang w:val="ru-RU"/>
              </w:rPr>
              <w:t xml:space="preserve"> (</w:t>
            </w:r>
            <w:r>
              <w:rPr>
                <w:rFonts w:ascii="Arial"/>
                <w:b/>
                <w:spacing w:val="-2"/>
                <w:lang w:val="ru-RU"/>
              </w:rPr>
              <w:t>ы</w:t>
            </w:r>
            <w:r w:rsidRPr="004F2D5F">
              <w:rPr>
                <w:rFonts w:ascii="Arial"/>
                <w:b/>
                <w:spacing w:val="-2"/>
                <w:lang w:val="ru-RU"/>
              </w:rPr>
              <w:t xml:space="preserve">)/ </w:t>
            </w:r>
            <w:r>
              <w:rPr>
                <w:rFonts w:ascii="Arial"/>
                <w:b/>
                <w:spacing w:val="-2"/>
                <w:lang w:val="ru-RU"/>
              </w:rPr>
              <w:t>подотчетные</w:t>
            </w:r>
            <w:r w:rsidRPr="004F2D5F">
              <w:rPr>
                <w:rFonts w:ascii="Arial"/>
                <w:b/>
                <w:spacing w:val="-2"/>
                <w:lang w:val="ru-RU"/>
              </w:rPr>
              <w:t xml:space="preserve"> </w:t>
            </w:r>
            <w:r>
              <w:rPr>
                <w:rFonts w:ascii="Arial"/>
                <w:b/>
                <w:spacing w:val="-2"/>
                <w:lang w:val="ru-RU"/>
              </w:rPr>
              <w:t>группы</w:t>
            </w:r>
            <w:r w:rsidRPr="004F2D5F">
              <w:rPr>
                <w:rFonts w:ascii="Arial"/>
                <w:b/>
                <w:spacing w:val="-2"/>
                <w:lang w:val="ru-RU"/>
              </w:rPr>
              <w:t xml:space="preserve"> </w:t>
            </w:r>
            <w:r>
              <w:rPr>
                <w:rFonts w:ascii="Arial"/>
                <w:b/>
              </w:rPr>
              <w:t>Global</w:t>
            </w:r>
            <w:r w:rsidRPr="004F2D5F">
              <w:rPr>
                <w:rFonts w:ascii="Arial"/>
                <w:b/>
                <w:lang w:val="ru-RU"/>
              </w:rPr>
              <w:t xml:space="preserve"> </w:t>
            </w:r>
            <w:r>
              <w:rPr>
                <w:rFonts w:ascii="Arial"/>
                <w:b/>
              </w:rPr>
              <w:t>ACI</w:t>
            </w:r>
          </w:p>
        </w:tc>
      </w:tr>
      <w:tr w:rsidR="000D6F54" w:rsidRPr="00F23461" w14:paraId="39677A34" w14:textId="77777777">
        <w:trPr>
          <w:trHeight w:val="1247"/>
        </w:trPr>
        <w:tc>
          <w:tcPr>
            <w:tcW w:w="1702" w:type="dxa"/>
          </w:tcPr>
          <w:p w14:paraId="25ED2CAC" w14:textId="77EFBF85" w:rsidR="000D6F54" w:rsidRDefault="008340CF">
            <w:pPr>
              <w:pStyle w:val="TableParagraph"/>
              <w:spacing w:before="17" w:line="252" w:lineRule="exact"/>
              <w:ind w:left="93"/>
            </w:pPr>
            <w:r>
              <w:rPr>
                <w:spacing w:val="-5"/>
                <w:lang w:val="ru-RU"/>
              </w:rPr>
              <w:t xml:space="preserve">Документы </w:t>
            </w:r>
            <w:r>
              <w:rPr>
                <w:spacing w:val="-5"/>
              </w:rPr>
              <w:t>MRA</w:t>
            </w:r>
          </w:p>
          <w:p w14:paraId="16D77D9B" w14:textId="439353B1" w:rsidR="000D6F54" w:rsidRDefault="000D6F54">
            <w:pPr>
              <w:pStyle w:val="TableParagraph"/>
              <w:spacing w:before="0" w:line="252" w:lineRule="exact"/>
              <w:ind w:left="93"/>
            </w:pPr>
          </w:p>
        </w:tc>
        <w:tc>
          <w:tcPr>
            <w:tcW w:w="2199" w:type="dxa"/>
          </w:tcPr>
          <w:p w14:paraId="63FA62D9" w14:textId="77777777" w:rsidR="000D6F54" w:rsidRDefault="00000000">
            <w:pPr>
              <w:pStyle w:val="TableParagraph"/>
              <w:spacing w:before="17" w:line="252" w:lineRule="exact"/>
            </w:pPr>
            <w:r>
              <w:t>Global</w:t>
            </w:r>
            <w:r>
              <w:rPr>
                <w:spacing w:val="-13"/>
              </w:rPr>
              <w:t xml:space="preserve"> </w:t>
            </w:r>
            <w:r>
              <w:t>ACI-MRA-</w:t>
            </w:r>
            <w:r>
              <w:rPr>
                <w:spacing w:val="-5"/>
              </w:rPr>
              <w:t>0xx</w:t>
            </w:r>
          </w:p>
          <w:p w14:paraId="17AEF9DF" w14:textId="07E11D65" w:rsidR="000D6F54" w:rsidRDefault="00000000">
            <w:pPr>
              <w:pStyle w:val="TableParagraph"/>
              <w:spacing w:before="0" w:line="252" w:lineRule="exact"/>
            </w:pPr>
            <w:r>
              <w:rPr>
                <w:spacing w:val="-2"/>
              </w:rPr>
              <w:t>[</w:t>
            </w:r>
            <w:r w:rsidR="008340CF">
              <w:rPr>
                <w:spacing w:val="-2"/>
                <w:lang w:val="ru-RU"/>
              </w:rPr>
              <w:t>Наименование</w:t>
            </w:r>
            <w:r>
              <w:rPr>
                <w:spacing w:val="-2"/>
              </w:rPr>
              <w:t>]</w:t>
            </w:r>
          </w:p>
        </w:tc>
        <w:tc>
          <w:tcPr>
            <w:tcW w:w="2760" w:type="dxa"/>
          </w:tcPr>
          <w:p w14:paraId="2EB4AE17" w14:textId="46CCF021" w:rsidR="000D6F54" w:rsidRPr="008340CF" w:rsidRDefault="008340CF">
            <w:pPr>
              <w:pStyle w:val="TableParagraph"/>
              <w:spacing w:before="17"/>
              <w:ind w:left="90" w:right="4"/>
              <w:rPr>
                <w:lang w:val="ru-RU"/>
              </w:rPr>
            </w:pPr>
            <w:r w:rsidRPr="008340CF">
              <w:rPr>
                <w:lang w:val="ru-RU"/>
              </w:rPr>
              <w:t xml:space="preserve">Документы, такие как политики и процедуры, связанные с </w:t>
            </w:r>
            <w:r w:rsidRPr="008340CF">
              <w:t>MRA</w:t>
            </w:r>
            <w:r w:rsidRPr="008340CF">
              <w:rPr>
                <w:lang w:val="ru-RU"/>
              </w:rPr>
              <w:t>, а также экспертные оценки</w:t>
            </w:r>
          </w:p>
        </w:tc>
        <w:tc>
          <w:tcPr>
            <w:tcW w:w="2933" w:type="dxa"/>
          </w:tcPr>
          <w:p w14:paraId="6487662B" w14:textId="1EB1A408" w:rsidR="000D6F54" w:rsidRPr="008340CF" w:rsidRDefault="008340CF">
            <w:pPr>
              <w:pStyle w:val="TableParagraph"/>
              <w:spacing w:before="17"/>
              <w:ind w:left="90" w:right="12"/>
              <w:rPr>
                <w:lang w:val="ru-RU"/>
              </w:rPr>
            </w:pPr>
            <w:r>
              <w:rPr>
                <w:lang w:val="ru-RU"/>
              </w:rPr>
              <w:t>Комитет</w:t>
            </w:r>
            <w:r w:rsidRPr="008340CF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</w:t>
            </w:r>
            <w:r w:rsidRPr="008340CF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соглашению</w:t>
            </w:r>
            <w:r w:rsidRPr="008340CF">
              <w:rPr>
                <w:lang w:val="ru-RU"/>
              </w:rPr>
              <w:t xml:space="preserve"> / </w:t>
            </w:r>
            <w:r>
              <w:rPr>
                <w:lang w:val="ru-RU"/>
              </w:rPr>
              <w:t>Постоянные рабочие группы по документам</w:t>
            </w:r>
            <w:r w:rsidRPr="008340CF">
              <w:rPr>
                <w:lang w:val="ru-RU"/>
              </w:rPr>
              <w:t xml:space="preserve"> </w:t>
            </w:r>
            <w:r>
              <w:t>MRA</w:t>
            </w:r>
            <w:r w:rsidRPr="008340CF">
              <w:rPr>
                <w:lang w:val="ru-RU"/>
              </w:rPr>
              <w:t xml:space="preserve"> </w:t>
            </w:r>
          </w:p>
        </w:tc>
      </w:tr>
    </w:tbl>
    <w:p w14:paraId="51C7FD06" w14:textId="77777777" w:rsidR="000D6F54" w:rsidRPr="008340CF" w:rsidRDefault="000D6F54">
      <w:pPr>
        <w:pStyle w:val="a3"/>
        <w:spacing w:before="2"/>
        <w:rPr>
          <w:lang w:val="ru-RU"/>
        </w:rPr>
      </w:pPr>
    </w:p>
    <w:p w14:paraId="0042AABF" w14:textId="33E54078" w:rsidR="000D6F54" w:rsidRPr="0031308B" w:rsidRDefault="0031308B" w:rsidP="0031308B">
      <w:pPr>
        <w:pStyle w:val="a4"/>
        <w:numPr>
          <w:ilvl w:val="2"/>
          <w:numId w:val="3"/>
        </w:numPr>
        <w:tabs>
          <w:tab w:val="left" w:pos="1184"/>
          <w:tab w:val="left" w:pos="1186"/>
        </w:tabs>
        <w:spacing w:before="0"/>
        <w:ind w:right="705"/>
        <w:jc w:val="both"/>
        <w:rPr>
          <w:lang w:val="ru-RU"/>
        </w:rPr>
      </w:pPr>
      <w:r w:rsidRPr="0031308B">
        <w:rPr>
          <w:lang w:val="ru-RU"/>
        </w:rPr>
        <w:t xml:space="preserve">Статус документа и его содержание, </w:t>
      </w:r>
      <w:r w:rsidRPr="00A33923">
        <w:rPr>
          <w:lang w:val="ru-RU"/>
        </w:rPr>
        <w:t>предусматривающи</w:t>
      </w:r>
      <w:r>
        <w:rPr>
          <w:lang w:val="ru-RU"/>
        </w:rPr>
        <w:t>й содержание категории</w:t>
      </w:r>
      <w:r w:rsidRPr="00A33923">
        <w:rPr>
          <w:lang w:val="ru-RU"/>
        </w:rPr>
        <w:t xml:space="preserve"> «Обязательный», «Рекомендательный» или «Информационный», может быть указано с помощью суффикса к номеру документа, а именно</w:t>
      </w:r>
      <w:r w:rsidRPr="0031308B">
        <w:rPr>
          <w:lang w:val="ru-RU"/>
        </w:rPr>
        <w:t>: (</w:t>
      </w:r>
      <w:r w:rsidRPr="0031308B">
        <w:t>M</w:t>
      </w:r>
      <w:r w:rsidRPr="0031308B">
        <w:rPr>
          <w:lang w:val="ru-RU"/>
        </w:rPr>
        <w:t>), (</w:t>
      </w:r>
      <w:r w:rsidRPr="0031308B">
        <w:t>G</w:t>
      </w:r>
      <w:r w:rsidRPr="0031308B">
        <w:rPr>
          <w:lang w:val="ru-RU"/>
        </w:rPr>
        <w:t>) или (</w:t>
      </w:r>
      <w:r w:rsidRPr="0031308B">
        <w:t>I</w:t>
      </w:r>
      <w:r w:rsidRPr="0031308B">
        <w:rPr>
          <w:lang w:val="ru-RU"/>
        </w:rPr>
        <w:t xml:space="preserve">) (например: </w:t>
      </w:r>
      <w:r w:rsidRPr="0031308B">
        <w:t>Global</w:t>
      </w:r>
      <w:r w:rsidRPr="0031308B">
        <w:rPr>
          <w:lang w:val="ru-RU"/>
        </w:rPr>
        <w:t xml:space="preserve"> </w:t>
      </w:r>
      <w:r w:rsidRPr="0031308B">
        <w:t>ACI</w:t>
      </w:r>
      <w:r w:rsidRPr="0031308B">
        <w:rPr>
          <w:lang w:val="ru-RU"/>
        </w:rPr>
        <w:t>-</w:t>
      </w:r>
      <w:r w:rsidRPr="0031308B">
        <w:t>MRA</w:t>
      </w:r>
      <w:r w:rsidRPr="0031308B">
        <w:rPr>
          <w:lang w:val="ru-RU"/>
        </w:rPr>
        <w:t>-001 (</w:t>
      </w:r>
      <w:r w:rsidRPr="0031308B">
        <w:t>M</w:t>
      </w:r>
      <w:r w:rsidRPr="0031308B">
        <w:rPr>
          <w:lang w:val="ru-RU"/>
        </w:rPr>
        <w:t xml:space="preserve">) или </w:t>
      </w:r>
      <w:r w:rsidRPr="0031308B">
        <w:t>Global</w:t>
      </w:r>
      <w:r w:rsidRPr="0031308B">
        <w:rPr>
          <w:lang w:val="ru-RU"/>
        </w:rPr>
        <w:t xml:space="preserve"> </w:t>
      </w:r>
      <w:r w:rsidRPr="0031308B">
        <w:t>ACI</w:t>
      </w:r>
      <w:r w:rsidRPr="0031308B">
        <w:rPr>
          <w:lang w:val="ru-RU"/>
        </w:rPr>
        <w:t>-</w:t>
      </w:r>
      <w:r w:rsidRPr="0031308B">
        <w:t>MRA</w:t>
      </w:r>
      <w:r w:rsidRPr="0031308B">
        <w:rPr>
          <w:lang w:val="ru-RU"/>
        </w:rPr>
        <w:t>-0</w:t>
      </w:r>
      <w:r w:rsidRPr="0031308B">
        <w:t>xx</w:t>
      </w:r>
      <w:r w:rsidRPr="0031308B">
        <w:rPr>
          <w:lang w:val="ru-RU"/>
        </w:rPr>
        <w:t xml:space="preserve"> (</w:t>
      </w:r>
      <w:r w:rsidRPr="0031308B">
        <w:t>G</w:t>
      </w:r>
      <w:r w:rsidRPr="0031308B">
        <w:rPr>
          <w:lang w:val="ru-RU"/>
        </w:rPr>
        <w:t>)), и/или соответствующим указанием в наименовании документа.</w:t>
      </w:r>
      <w:r>
        <w:rPr>
          <w:lang w:val="ru-RU"/>
        </w:rPr>
        <w:t xml:space="preserve"> </w:t>
      </w:r>
    </w:p>
    <w:p w14:paraId="189D1384" w14:textId="357439B4" w:rsidR="000D6F54" w:rsidRPr="0031308B" w:rsidRDefault="0031308B" w:rsidP="0031308B">
      <w:pPr>
        <w:pStyle w:val="3"/>
        <w:numPr>
          <w:ilvl w:val="1"/>
          <w:numId w:val="3"/>
        </w:numPr>
        <w:tabs>
          <w:tab w:val="left" w:pos="619"/>
        </w:tabs>
        <w:spacing w:before="219"/>
        <w:ind w:right="806"/>
        <w:jc w:val="both"/>
        <w:rPr>
          <w:lang w:val="ru-RU"/>
        </w:rPr>
      </w:pPr>
      <w:bookmarkStart w:id="4" w:name="_TOC_250020"/>
      <w:r>
        <w:rPr>
          <w:lang w:val="ru-RU"/>
        </w:rPr>
        <w:t>Документы</w:t>
      </w:r>
      <w:r w:rsidRPr="0031308B">
        <w:rPr>
          <w:lang w:val="ru-RU"/>
        </w:rPr>
        <w:t xml:space="preserve"> </w:t>
      </w:r>
      <w:r>
        <w:t>Global</w:t>
      </w:r>
      <w:r w:rsidRPr="0031308B">
        <w:rPr>
          <w:spacing w:val="-13"/>
          <w:lang w:val="ru-RU"/>
        </w:rPr>
        <w:t xml:space="preserve"> </w:t>
      </w:r>
      <w:r>
        <w:t>ACI</w:t>
      </w:r>
      <w:r w:rsidRPr="0031308B">
        <w:rPr>
          <w:lang w:val="ru-RU"/>
        </w:rPr>
        <w:t xml:space="preserve">, </w:t>
      </w:r>
      <w:r>
        <w:rPr>
          <w:lang w:val="ru-RU"/>
        </w:rPr>
        <w:t>подлежащие</w:t>
      </w:r>
      <w:r w:rsidRPr="0031308B">
        <w:rPr>
          <w:lang w:val="ru-RU"/>
        </w:rPr>
        <w:t xml:space="preserve"> </w:t>
      </w:r>
      <w:r>
        <w:rPr>
          <w:lang w:val="ru-RU"/>
        </w:rPr>
        <w:t>голосованию</w:t>
      </w:r>
      <w:r w:rsidRPr="0031308B">
        <w:rPr>
          <w:lang w:val="ru-RU"/>
        </w:rPr>
        <w:t xml:space="preserve"> </w:t>
      </w:r>
      <w:r>
        <w:rPr>
          <w:lang w:val="ru-RU"/>
        </w:rPr>
        <w:t>исключительно</w:t>
      </w:r>
      <w:r w:rsidRPr="0031308B">
        <w:rPr>
          <w:lang w:val="ru-RU"/>
        </w:rPr>
        <w:t xml:space="preserve"> </w:t>
      </w:r>
      <w:r>
        <w:rPr>
          <w:lang w:val="ru-RU"/>
        </w:rPr>
        <w:t>членами</w:t>
      </w:r>
      <w:r w:rsidRPr="0031308B">
        <w:rPr>
          <w:lang w:val="ru-RU"/>
        </w:rPr>
        <w:t xml:space="preserve"> </w:t>
      </w:r>
      <w:r>
        <w:rPr>
          <w:lang w:val="ru-RU"/>
        </w:rPr>
        <w:t>Технического</w:t>
      </w:r>
      <w:r w:rsidRPr="0031308B">
        <w:rPr>
          <w:lang w:val="ru-RU"/>
        </w:rPr>
        <w:t xml:space="preserve"> </w:t>
      </w:r>
      <w:r>
        <w:rPr>
          <w:lang w:val="ru-RU"/>
        </w:rPr>
        <w:t>комитета</w:t>
      </w:r>
      <w:r w:rsidRPr="0031308B">
        <w:rPr>
          <w:spacing w:val="-4"/>
          <w:lang w:val="ru-RU"/>
        </w:rPr>
        <w:t xml:space="preserve"> </w:t>
      </w:r>
      <w:bookmarkEnd w:id="4"/>
      <w:r>
        <w:t>Global</w:t>
      </w:r>
      <w:r w:rsidRPr="0031308B">
        <w:rPr>
          <w:spacing w:val="-13"/>
          <w:lang w:val="ru-RU"/>
        </w:rPr>
        <w:t xml:space="preserve"> </w:t>
      </w:r>
      <w:r>
        <w:t>ACI</w:t>
      </w:r>
    </w:p>
    <w:p w14:paraId="5D027649" w14:textId="37C6A037" w:rsidR="000D6F54" w:rsidRDefault="0031308B">
      <w:pPr>
        <w:pStyle w:val="a4"/>
        <w:numPr>
          <w:ilvl w:val="2"/>
          <w:numId w:val="3"/>
        </w:numPr>
        <w:tabs>
          <w:tab w:val="left" w:pos="1184"/>
        </w:tabs>
        <w:spacing w:before="219"/>
        <w:ind w:left="1184" w:hanging="565"/>
      </w:pPr>
      <w:r w:rsidRPr="00807AAD">
        <w:t>Применяются следующие категории документов</w:t>
      </w:r>
      <w:r>
        <w:rPr>
          <w:spacing w:val="-2"/>
        </w:rPr>
        <w:t>:</w:t>
      </w:r>
    </w:p>
    <w:p w14:paraId="4280B3BB" w14:textId="77777777" w:rsidR="000D6F54" w:rsidRDefault="000D6F54">
      <w:pPr>
        <w:pStyle w:val="a3"/>
        <w:spacing w:before="4"/>
        <w:rPr>
          <w:sz w:val="19"/>
        </w:rPr>
      </w:pPr>
    </w:p>
    <w:tbl>
      <w:tblPr>
        <w:tblStyle w:val="TableNormal"/>
        <w:tblW w:w="0" w:type="auto"/>
        <w:tblInd w:w="6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2199"/>
        <w:gridCol w:w="2780"/>
        <w:gridCol w:w="2934"/>
      </w:tblGrid>
      <w:tr w:rsidR="008340CF" w:rsidRPr="00F23461" w14:paraId="20E9C113" w14:textId="77777777">
        <w:trPr>
          <w:trHeight w:val="992"/>
        </w:trPr>
        <w:tc>
          <w:tcPr>
            <w:tcW w:w="1702" w:type="dxa"/>
          </w:tcPr>
          <w:p w14:paraId="5E7BD77C" w14:textId="2F8B0688" w:rsidR="008340CF" w:rsidRDefault="008340CF" w:rsidP="008340CF">
            <w:pPr>
              <w:pStyle w:val="TableParagraph"/>
              <w:spacing w:before="14"/>
              <w:ind w:left="93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lang w:val="ru-RU"/>
              </w:rPr>
              <w:t>Категория</w:t>
            </w:r>
          </w:p>
        </w:tc>
        <w:tc>
          <w:tcPr>
            <w:tcW w:w="2199" w:type="dxa"/>
          </w:tcPr>
          <w:p w14:paraId="5006A5FC" w14:textId="55D3EF51" w:rsidR="008340CF" w:rsidRDefault="008340CF" w:rsidP="008340CF">
            <w:pPr>
              <w:pStyle w:val="TableParagraph"/>
              <w:spacing w:before="1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lang w:val="ru-RU"/>
              </w:rPr>
              <w:t>Нумерация</w:t>
            </w:r>
          </w:p>
        </w:tc>
        <w:tc>
          <w:tcPr>
            <w:tcW w:w="2780" w:type="dxa"/>
          </w:tcPr>
          <w:p w14:paraId="2A1A8AA4" w14:textId="5710B5AA" w:rsidR="008340CF" w:rsidRDefault="008340CF" w:rsidP="008340CF">
            <w:pPr>
              <w:pStyle w:val="TableParagraph"/>
              <w:spacing w:before="14"/>
              <w:ind w:left="90"/>
              <w:rPr>
                <w:rFonts w:ascii="Arial"/>
                <w:b/>
              </w:rPr>
            </w:pPr>
            <w:r>
              <w:rPr>
                <w:rFonts w:ascii="Arial"/>
                <w:b/>
                <w:lang w:val="ru-RU"/>
              </w:rPr>
              <w:t>Вид</w:t>
            </w:r>
            <w:r>
              <w:rPr>
                <w:rFonts w:ascii="Arial"/>
                <w:b/>
                <w:lang w:val="ru-RU"/>
              </w:rPr>
              <w:t xml:space="preserve"> </w:t>
            </w:r>
            <w:r>
              <w:rPr>
                <w:rFonts w:ascii="Arial"/>
                <w:b/>
                <w:lang w:val="ru-RU"/>
              </w:rPr>
              <w:t>документа</w:t>
            </w:r>
          </w:p>
        </w:tc>
        <w:tc>
          <w:tcPr>
            <w:tcW w:w="2934" w:type="dxa"/>
          </w:tcPr>
          <w:p w14:paraId="5745841A" w14:textId="65EFF9F1" w:rsidR="008340CF" w:rsidRPr="008340CF" w:rsidRDefault="008340CF" w:rsidP="008340CF">
            <w:pPr>
              <w:pStyle w:val="TableParagraph"/>
              <w:spacing w:before="14"/>
              <w:ind w:left="92"/>
              <w:rPr>
                <w:rFonts w:ascii="Arial"/>
                <w:b/>
                <w:lang w:val="ru-RU"/>
              </w:rPr>
            </w:pPr>
            <w:r>
              <w:rPr>
                <w:rFonts w:ascii="Arial"/>
                <w:b/>
                <w:spacing w:val="-2"/>
                <w:lang w:val="ru-RU"/>
              </w:rPr>
              <w:t>Ответственный</w:t>
            </w:r>
            <w:r w:rsidRPr="004F2D5F">
              <w:rPr>
                <w:rFonts w:ascii="Arial"/>
                <w:b/>
                <w:spacing w:val="-2"/>
                <w:lang w:val="ru-RU"/>
              </w:rPr>
              <w:t xml:space="preserve"> </w:t>
            </w:r>
            <w:r>
              <w:rPr>
                <w:rFonts w:ascii="Arial"/>
                <w:b/>
                <w:spacing w:val="-2"/>
                <w:lang w:val="ru-RU"/>
              </w:rPr>
              <w:t>комитет</w:t>
            </w:r>
            <w:r w:rsidRPr="004F2D5F">
              <w:rPr>
                <w:rFonts w:ascii="Arial"/>
                <w:b/>
                <w:spacing w:val="-2"/>
                <w:lang w:val="ru-RU"/>
              </w:rPr>
              <w:t xml:space="preserve"> (</w:t>
            </w:r>
            <w:r>
              <w:rPr>
                <w:rFonts w:ascii="Arial"/>
                <w:b/>
                <w:spacing w:val="-2"/>
                <w:lang w:val="ru-RU"/>
              </w:rPr>
              <w:t>ы</w:t>
            </w:r>
            <w:r w:rsidRPr="004F2D5F">
              <w:rPr>
                <w:rFonts w:ascii="Arial"/>
                <w:b/>
                <w:spacing w:val="-2"/>
                <w:lang w:val="ru-RU"/>
              </w:rPr>
              <w:t xml:space="preserve">)/ </w:t>
            </w:r>
            <w:r>
              <w:rPr>
                <w:rFonts w:ascii="Arial"/>
                <w:b/>
                <w:spacing w:val="-2"/>
                <w:lang w:val="ru-RU"/>
              </w:rPr>
              <w:t>подотчетные</w:t>
            </w:r>
            <w:r w:rsidRPr="004F2D5F">
              <w:rPr>
                <w:rFonts w:ascii="Arial"/>
                <w:b/>
                <w:spacing w:val="-2"/>
                <w:lang w:val="ru-RU"/>
              </w:rPr>
              <w:t xml:space="preserve"> </w:t>
            </w:r>
            <w:r>
              <w:rPr>
                <w:rFonts w:ascii="Arial"/>
                <w:b/>
                <w:spacing w:val="-2"/>
                <w:lang w:val="ru-RU"/>
              </w:rPr>
              <w:t>группы</w:t>
            </w:r>
            <w:r w:rsidRPr="004F2D5F">
              <w:rPr>
                <w:rFonts w:ascii="Arial"/>
                <w:b/>
                <w:spacing w:val="-2"/>
                <w:lang w:val="ru-RU"/>
              </w:rPr>
              <w:t xml:space="preserve"> </w:t>
            </w:r>
            <w:r>
              <w:rPr>
                <w:rFonts w:ascii="Arial"/>
                <w:b/>
              </w:rPr>
              <w:t>Global</w:t>
            </w:r>
            <w:r w:rsidRPr="004F2D5F">
              <w:rPr>
                <w:rFonts w:ascii="Arial"/>
                <w:b/>
                <w:lang w:val="ru-RU"/>
              </w:rPr>
              <w:t xml:space="preserve"> </w:t>
            </w:r>
            <w:r>
              <w:rPr>
                <w:rFonts w:ascii="Arial"/>
                <w:b/>
              </w:rPr>
              <w:t>ACI</w:t>
            </w:r>
          </w:p>
        </w:tc>
      </w:tr>
      <w:tr w:rsidR="000D6F54" w14:paraId="7E704822" w14:textId="77777777" w:rsidTr="00753633">
        <w:trPr>
          <w:trHeight w:val="1121"/>
        </w:trPr>
        <w:tc>
          <w:tcPr>
            <w:tcW w:w="1702" w:type="dxa"/>
          </w:tcPr>
          <w:p w14:paraId="42A0B165" w14:textId="76D34553" w:rsidR="000D6F54" w:rsidRDefault="0031308B">
            <w:pPr>
              <w:pStyle w:val="TableParagraph"/>
              <w:ind w:left="93" w:right="480"/>
            </w:pPr>
            <w:r>
              <w:rPr>
                <w:spacing w:val="-2"/>
                <w:lang w:val="ru-RU"/>
              </w:rPr>
              <w:t>Технические документы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(</w:t>
            </w:r>
            <w:r>
              <w:rPr>
                <w:spacing w:val="-4"/>
                <w:lang w:val="ru-RU"/>
              </w:rPr>
              <w:t>Без перехода</w:t>
            </w:r>
            <w:r>
              <w:rPr>
                <w:spacing w:val="-2"/>
              </w:rPr>
              <w:t>)</w:t>
            </w:r>
          </w:p>
        </w:tc>
        <w:tc>
          <w:tcPr>
            <w:tcW w:w="2199" w:type="dxa"/>
          </w:tcPr>
          <w:p w14:paraId="29C25213" w14:textId="77777777" w:rsidR="000D6F54" w:rsidRDefault="00000000">
            <w:pPr>
              <w:pStyle w:val="TableParagraph"/>
              <w:spacing w:line="252" w:lineRule="exact"/>
            </w:pPr>
            <w:r>
              <w:t>Global</w:t>
            </w:r>
            <w:r>
              <w:rPr>
                <w:spacing w:val="-13"/>
              </w:rPr>
              <w:t xml:space="preserve"> </w:t>
            </w:r>
            <w:r>
              <w:t>ACI-TECH-</w:t>
            </w:r>
            <w:r>
              <w:rPr>
                <w:spacing w:val="-5"/>
              </w:rPr>
              <w:t>1-</w:t>
            </w:r>
          </w:p>
          <w:p w14:paraId="1ED36956" w14:textId="77777777" w:rsidR="000D6F54" w:rsidRDefault="00000000">
            <w:pPr>
              <w:pStyle w:val="TableParagraph"/>
              <w:spacing w:before="0" w:line="252" w:lineRule="exact"/>
            </w:pPr>
            <w:r>
              <w:t xml:space="preserve">0xx </w:t>
            </w:r>
            <w:r>
              <w:rPr>
                <w:spacing w:val="-2"/>
              </w:rPr>
              <w:t>[Title]</w:t>
            </w:r>
          </w:p>
          <w:p w14:paraId="2F7CD831" w14:textId="77777777" w:rsidR="000D6F54" w:rsidRDefault="00000000">
            <w:pPr>
              <w:pStyle w:val="TableParagraph"/>
              <w:spacing w:before="0" w:line="252" w:lineRule="exact"/>
            </w:pPr>
            <w:r>
              <w:t>Global</w:t>
            </w:r>
            <w:r>
              <w:rPr>
                <w:spacing w:val="-13"/>
              </w:rPr>
              <w:t xml:space="preserve"> </w:t>
            </w:r>
            <w:r>
              <w:t>ACI-TECH-</w:t>
            </w:r>
            <w:r>
              <w:rPr>
                <w:spacing w:val="-5"/>
              </w:rPr>
              <w:t>2-</w:t>
            </w:r>
          </w:p>
          <w:p w14:paraId="637EA25F" w14:textId="70332255" w:rsidR="000D6F54" w:rsidRDefault="00000000" w:rsidP="0031308B">
            <w:pPr>
              <w:pStyle w:val="TableParagraph"/>
              <w:spacing w:before="2"/>
              <w:ind w:right="252"/>
            </w:pPr>
            <w:r>
              <w:t>0xx</w:t>
            </w:r>
            <w:r>
              <w:rPr>
                <w:spacing w:val="-16"/>
              </w:rPr>
              <w:t xml:space="preserve"> </w:t>
            </w:r>
            <w:r>
              <w:t>[</w:t>
            </w:r>
            <w:r w:rsidR="0031308B">
              <w:rPr>
                <w:lang w:val="ru-RU"/>
              </w:rPr>
              <w:t>Наименование</w:t>
            </w:r>
            <w:r>
              <w:t xml:space="preserve">] </w:t>
            </w:r>
            <w:r>
              <w:rPr>
                <w:spacing w:val="-4"/>
              </w:rPr>
              <w:t>etc.</w:t>
            </w:r>
          </w:p>
        </w:tc>
        <w:tc>
          <w:tcPr>
            <w:tcW w:w="2780" w:type="dxa"/>
          </w:tcPr>
          <w:p w14:paraId="0C27F6CC" w14:textId="2A47111C" w:rsidR="000D6F54" w:rsidRPr="0031308B" w:rsidRDefault="0031308B">
            <w:pPr>
              <w:pStyle w:val="TableParagraph"/>
              <w:ind w:left="90" w:right="73"/>
              <w:rPr>
                <w:lang w:val="ru-RU"/>
              </w:rPr>
            </w:pPr>
            <w:r w:rsidRPr="0031308B">
              <w:rPr>
                <w:lang w:val="ru-RU"/>
              </w:rPr>
              <w:t xml:space="preserve">Документы, касающиеся применения </w:t>
            </w:r>
            <w:r w:rsidRPr="0031308B">
              <w:t>ISO</w:t>
            </w:r>
            <w:r w:rsidRPr="0031308B">
              <w:rPr>
                <w:lang w:val="ru-RU"/>
              </w:rPr>
              <w:t>/</w:t>
            </w:r>
            <w:r w:rsidRPr="0031308B">
              <w:t>IEC</w:t>
            </w:r>
            <w:r w:rsidRPr="0031308B">
              <w:rPr>
                <w:lang w:val="ru-RU"/>
              </w:rPr>
              <w:t xml:space="preserve"> 17011 и других соответствующих нормативных документов, относящиеся к компетенции различных технических комитетов (например, документ</w:t>
            </w:r>
            <w:r>
              <w:rPr>
                <w:lang w:val="ru-RU"/>
              </w:rPr>
              <w:t>ы по лаборатории, инспекции, сертификации</w:t>
            </w:r>
            <w:r w:rsidRPr="0031308B">
              <w:rPr>
                <w:lang w:val="ru-RU"/>
              </w:rPr>
              <w:t xml:space="preserve"> и т. д.), за исключением документов, устанавливающих требования к переходу </w:t>
            </w:r>
            <w:r w:rsidRPr="0031308B">
              <w:rPr>
                <w:lang w:val="ru-RU"/>
              </w:rPr>
              <w:lastRenderedPageBreak/>
              <w:t>на новые версии нормативных документов</w:t>
            </w:r>
            <w:r w:rsidRPr="0031308B">
              <w:rPr>
                <w:spacing w:val="-2"/>
                <w:lang w:val="ru-RU"/>
              </w:rPr>
              <w:t>.</w:t>
            </w:r>
          </w:p>
        </w:tc>
        <w:tc>
          <w:tcPr>
            <w:tcW w:w="2934" w:type="dxa"/>
          </w:tcPr>
          <w:p w14:paraId="7433B33E" w14:textId="7A873019" w:rsidR="000D6F54" w:rsidRPr="0031308B" w:rsidRDefault="0031308B">
            <w:pPr>
              <w:pStyle w:val="TableParagraph"/>
              <w:ind w:left="92"/>
              <w:rPr>
                <w:lang w:val="ru-RU"/>
              </w:rPr>
            </w:pPr>
            <w:r>
              <w:rPr>
                <w:spacing w:val="-4"/>
                <w:lang w:val="ru-RU"/>
              </w:rPr>
              <w:lastRenderedPageBreak/>
              <w:t>Технические комитеты</w:t>
            </w:r>
          </w:p>
        </w:tc>
      </w:tr>
    </w:tbl>
    <w:p w14:paraId="348C2EDF" w14:textId="77777777" w:rsidR="000D6F54" w:rsidRDefault="000D6F54">
      <w:pPr>
        <w:pStyle w:val="TableParagraph"/>
        <w:sectPr w:rsidR="000D6F54">
          <w:pgSz w:w="12240" w:h="15840"/>
          <w:pgMar w:top="1280" w:right="720" w:bottom="1000" w:left="1080" w:header="573" w:footer="818" w:gutter="0"/>
          <w:cols w:space="720"/>
        </w:sectPr>
      </w:pPr>
    </w:p>
    <w:p w14:paraId="00EEF7DC" w14:textId="77777777" w:rsidR="000D6F54" w:rsidRDefault="000D6F54">
      <w:pPr>
        <w:pStyle w:val="a3"/>
        <w:spacing w:before="2"/>
        <w:rPr>
          <w:sz w:val="7"/>
        </w:rPr>
      </w:pPr>
    </w:p>
    <w:tbl>
      <w:tblPr>
        <w:tblStyle w:val="TableNormal"/>
        <w:tblW w:w="0" w:type="auto"/>
        <w:tblInd w:w="6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2199"/>
        <w:gridCol w:w="2780"/>
        <w:gridCol w:w="2934"/>
      </w:tblGrid>
      <w:tr w:rsidR="008B710C" w:rsidRPr="00F23461" w14:paraId="2D191DD7" w14:textId="77777777">
        <w:trPr>
          <w:trHeight w:val="993"/>
        </w:trPr>
        <w:tc>
          <w:tcPr>
            <w:tcW w:w="1702" w:type="dxa"/>
          </w:tcPr>
          <w:p w14:paraId="6AA7540A" w14:textId="0224D1E5" w:rsidR="008B710C" w:rsidRDefault="008B710C" w:rsidP="008B710C">
            <w:pPr>
              <w:pStyle w:val="TableParagraph"/>
              <w:spacing w:before="14"/>
              <w:ind w:left="93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lang w:val="ru-RU"/>
              </w:rPr>
              <w:t>Категория</w:t>
            </w:r>
          </w:p>
        </w:tc>
        <w:tc>
          <w:tcPr>
            <w:tcW w:w="2199" w:type="dxa"/>
          </w:tcPr>
          <w:p w14:paraId="304FE86A" w14:textId="3FB7D970" w:rsidR="008B710C" w:rsidRDefault="008B710C" w:rsidP="008B710C">
            <w:pPr>
              <w:pStyle w:val="TableParagraph"/>
              <w:spacing w:before="1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lang w:val="ru-RU"/>
              </w:rPr>
              <w:t>Нумерация</w:t>
            </w:r>
          </w:p>
        </w:tc>
        <w:tc>
          <w:tcPr>
            <w:tcW w:w="2780" w:type="dxa"/>
          </w:tcPr>
          <w:p w14:paraId="0493F537" w14:textId="02DE7A79" w:rsidR="008B710C" w:rsidRDefault="008B710C" w:rsidP="008B710C">
            <w:pPr>
              <w:pStyle w:val="TableParagraph"/>
              <w:spacing w:before="14"/>
              <w:ind w:left="90"/>
              <w:rPr>
                <w:rFonts w:ascii="Arial"/>
                <w:b/>
              </w:rPr>
            </w:pPr>
            <w:r>
              <w:rPr>
                <w:rFonts w:ascii="Arial"/>
                <w:b/>
                <w:lang w:val="ru-RU"/>
              </w:rPr>
              <w:t>Вид</w:t>
            </w:r>
            <w:r>
              <w:rPr>
                <w:rFonts w:ascii="Arial"/>
                <w:b/>
                <w:lang w:val="ru-RU"/>
              </w:rPr>
              <w:t xml:space="preserve"> </w:t>
            </w:r>
            <w:r>
              <w:rPr>
                <w:rFonts w:ascii="Arial"/>
                <w:b/>
                <w:lang w:val="ru-RU"/>
              </w:rPr>
              <w:t>документа</w:t>
            </w:r>
          </w:p>
        </w:tc>
        <w:tc>
          <w:tcPr>
            <w:tcW w:w="2934" w:type="dxa"/>
          </w:tcPr>
          <w:p w14:paraId="3B32F621" w14:textId="0D2D9BD7" w:rsidR="008B710C" w:rsidRPr="008B710C" w:rsidRDefault="008B710C" w:rsidP="008B710C">
            <w:pPr>
              <w:pStyle w:val="TableParagraph"/>
              <w:spacing w:before="14"/>
              <w:ind w:left="92"/>
              <w:rPr>
                <w:rFonts w:ascii="Arial"/>
                <w:b/>
                <w:lang w:val="ru-RU"/>
              </w:rPr>
            </w:pPr>
            <w:r>
              <w:rPr>
                <w:rFonts w:ascii="Arial"/>
                <w:b/>
                <w:spacing w:val="-2"/>
                <w:lang w:val="ru-RU"/>
              </w:rPr>
              <w:t>Ответственный</w:t>
            </w:r>
            <w:r w:rsidRPr="004F2D5F">
              <w:rPr>
                <w:rFonts w:ascii="Arial"/>
                <w:b/>
                <w:spacing w:val="-2"/>
                <w:lang w:val="ru-RU"/>
              </w:rPr>
              <w:t xml:space="preserve"> </w:t>
            </w:r>
            <w:r>
              <w:rPr>
                <w:rFonts w:ascii="Arial"/>
                <w:b/>
                <w:spacing w:val="-2"/>
                <w:lang w:val="ru-RU"/>
              </w:rPr>
              <w:t>комитет</w:t>
            </w:r>
            <w:r w:rsidRPr="004F2D5F">
              <w:rPr>
                <w:rFonts w:ascii="Arial"/>
                <w:b/>
                <w:spacing w:val="-2"/>
                <w:lang w:val="ru-RU"/>
              </w:rPr>
              <w:t xml:space="preserve"> (</w:t>
            </w:r>
            <w:r>
              <w:rPr>
                <w:rFonts w:ascii="Arial"/>
                <w:b/>
                <w:spacing w:val="-2"/>
                <w:lang w:val="ru-RU"/>
              </w:rPr>
              <w:t>ы</w:t>
            </w:r>
            <w:r w:rsidRPr="004F2D5F">
              <w:rPr>
                <w:rFonts w:ascii="Arial"/>
                <w:b/>
                <w:spacing w:val="-2"/>
                <w:lang w:val="ru-RU"/>
              </w:rPr>
              <w:t xml:space="preserve">)/ </w:t>
            </w:r>
            <w:r>
              <w:rPr>
                <w:rFonts w:ascii="Arial"/>
                <w:b/>
                <w:spacing w:val="-2"/>
                <w:lang w:val="ru-RU"/>
              </w:rPr>
              <w:t>подотчетные</w:t>
            </w:r>
            <w:r w:rsidRPr="004F2D5F">
              <w:rPr>
                <w:rFonts w:ascii="Arial"/>
                <w:b/>
                <w:spacing w:val="-2"/>
                <w:lang w:val="ru-RU"/>
              </w:rPr>
              <w:t xml:space="preserve"> </w:t>
            </w:r>
            <w:r>
              <w:rPr>
                <w:rFonts w:ascii="Arial"/>
                <w:b/>
                <w:spacing w:val="-2"/>
                <w:lang w:val="ru-RU"/>
              </w:rPr>
              <w:t>группы</w:t>
            </w:r>
            <w:r w:rsidRPr="004F2D5F">
              <w:rPr>
                <w:rFonts w:ascii="Arial"/>
                <w:b/>
                <w:spacing w:val="-2"/>
                <w:lang w:val="ru-RU"/>
              </w:rPr>
              <w:t xml:space="preserve"> </w:t>
            </w:r>
            <w:r>
              <w:rPr>
                <w:rFonts w:ascii="Arial"/>
                <w:b/>
              </w:rPr>
              <w:t>Global</w:t>
            </w:r>
            <w:r w:rsidRPr="004F2D5F">
              <w:rPr>
                <w:rFonts w:ascii="Arial"/>
                <w:b/>
                <w:lang w:val="ru-RU"/>
              </w:rPr>
              <w:t xml:space="preserve"> </w:t>
            </w:r>
            <w:r>
              <w:rPr>
                <w:rFonts w:ascii="Arial"/>
                <w:b/>
              </w:rPr>
              <w:t>ACI</w:t>
            </w:r>
          </w:p>
        </w:tc>
      </w:tr>
      <w:tr w:rsidR="000D6F54" w14:paraId="5E517CE3" w14:textId="77777777">
        <w:trPr>
          <w:trHeight w:val="3304"/>
        </w:trPr>
        <w:tc>
          <w:tcPr>
            <w:tcW w:w="1702" w:type="dxa"/>
          </w:tcPr>
          <w:p w14:paraId="7F03CE31" w14:textId="77777777" w:rsidR="008B710C" w:rsidRDefault="008B710C" w:rsidP="008B710C">
            <w:pPr>
              <w:pStyle w:val="TableParagraph"/>
              <w:ind w:left="93" w:right="185"/>
              <w:rPr>
                <w:spacing w:val="-2"/>
                <w:lang w:val="ru-RU"/>
              </w:rPr>
            </w:pPr>
            <w:r>
              <w:rPr>
                <w:spacing w:val="-2"/>
                <w:lang w:val="ru-RU"/>
              </w:rPr>
              <w:t>Технические документы</w:t>
            </w:r>
            <w:r>
              <w:rPr>
                <w:spacing w:val="-2"/>
              </w:rPr>
              <w:t xml:space="preserve"> </w:t>
            </w:r>
          </w:p>
          <w:p w14:paraId="379A9061" w14:textId="0C4CF29B" w:rsidR="000D6F54" w:rsidRDefault="00000000" w:rsidP="008B710C">
            <w:pPr>
              <w:pStyle w:val="TableParagraph"/>
              <w:ind w:left="93" w:right="44"/>
            </w:pPr>
            <w:r>
              <w:rPr>
                <w:spacing w:val="-2"/>
              </w:rPr>
              <w:t>(</w:t>
            </w:r>
            <w:r w:rsidR="008B710C">
              <w:rPr>
                <w:spacing w:val="-2"/>
                <w:lang w:val="ru-RU"/>
              </w:rPr>
              <w:t>с переходом</w:t>
            </w:r>
            <w:r>
              <w:rPr>
                <w:spacing w:val="-2"/>
              </w:rPr>
              <w:t>)</w:t>
            </w:r>
          </w:p>
        </w:tc>
        <w:tc>
          <w:tcPr>
            <w:tcW w:w="2199" w:type="dxa"/>
          </w:tcPr>
          <w:p w14:paraId="3FA1B9D2" w14:textId="77777777" w:rsidR="000D6F54" w:rsidRDefault="00000000">
            <w:pPr>
              <w:pStyle w:val="TableParagraph"/>
              <w:spacing w:line="252" w:lineRule="exact"/>
            </w:pPr>
            <w:r>
              <w:t>Global</w:t>
            </w:r>
            <w:r>
              <w:rPr>
                <w:spacing w:val="-13"/>
              </w:rPr>
              <w:t xml:space="preserve"> </w:t>
            </w:r>
            <w:r>
              <w:t>ACI-TECH-</w:t>
            </w:r>
            <w:r>
              <w:rPr>
                <w:spacing w:val="-5"/>
              </w:rPr>
              <w:t>1-</w:t>
            </w:r>
          </w:p>
          <w:p w14:paraId="3A628C4C" w14:textId="691365D9" w:rsidR="000D6F54" w:rsidRDefault="00000000">
            <w:pPr>
              <w:pStyle w:val="TableParagraph"/>
              <w:spacing w:before="0" w:line="252" w:lineRule="exact"/>
            </w:pPr>
            <w:r>
              <w:t xml:space="preserve">0xx </w:t>
            </w:r>
            <w:r>
              <w:rPr>
                <w:spacing w:val="-2"/>
              </w:rPr>
              <w:t>[</w:t>
            </w:r>
            <w:r w:rsidR="008B710C">
              <w:rPr>
                <w:spacing w:val="-2"/>
                <w:lang w:val="ru-RU"/>
              </w:rPr>
              <w:t>Наименование</w:t>
            </w:r>
            <w:r>
              <w:rPr>
                <w:spacing w:val="-2"/>
              </w:rPr>
              <w:t>]</w:t>
            </w:r>
          </w:p>
          <w:p w14:paraId="71AD25BC" w14:textId="77777777" w:rsidR="000D6F54" w:rsidRPr="006D32C8" w:rsidRDefault="00000000">
            <w:pPr>
              <w:pStyle w:val="TableParagraph"/>
              <w:spacing w:before="2" w:line="252" w:lineRule="exact"/>
              <w:rPr>
                <w:lang w:val="ru-RU"/>
              </w:rPr>
            </w:pPr>
            <w:r>
              <w:t>Global</w:t>
            </w:r>
            <w:r w:rsidRPr="006D32C8">
              <w:rPr>
                <w:spacing w:val="-13"/>
                <w:lang w:val="ru-RU"/>
              </w:rPr>
              <w:t xml:space="preserve"> </w:t>
            </w:r>
            <w:r>
              <w:t>ACI</w:t>
            </w:r>
            <w:r w:rsidRPr="006D32C8">
              <w:rPr>
                <w:lang w:val="ru-RU"/>
              </w:rPr>
              <w:t>-</w:t>
            </w:r>
            <w:r>
              <w:t>TECH</w:t>
            </w:r>
            <w:r w:rsidRPr="006D32C8">
              <w:rPr>
                <w:lang w:val="ru-RU"/>
              </w:rPr>
              <w:t>-</w:t>
            </w:r>
            <w:r w:rsidRPr="006D32C8">
              <w:rPr>
                <w:spacing w:val="-5"/>
                <w:lang w:val="ru-RU"/>
              </w:rPr>
              <w:t>2-</w:t>
            </w:r>
          </w:p>
          <w:p w14:paraId="1A8D8D3E" w14:textId="7ADEEEFC" w:rsidR="000D6F54" w:rsidRPr="008B710C" w:rsidRDefault="00000000" w:rsidP="008B710C">
            <w:pPr>
              <w:pStyle w:val="TableParagraph"/>
              <w:spacing w:before="0"/>
              <w:ind w:right="252"/>
              <w:rPr>
                <w:lang w:val="ru-RU"/>
              </w:rPr>
            </w:pPr>
            <w:r w:rsidRPr="008B710C">
              <w:rPr>
                <w:lang w:val="ru-RU"/>
              </w:rPr>
              <w:t>0</w:t>
            </w:r>
            <w:r>
              <w:t>xx</w:t>
            </w:r>
            <w:r w:rsidRPr="008B710C">
              <w:rPr>
                <w:spacing w:val="-16"/>
                <w:lang w:val="ru-RU"/>
              </w:rPr>
              <w:t xml:space="preserve"> </w:t>
            </w:r>
            <w:r w:rsidRPr="008B710C">
              <w:rPr>
                <w:lang w:val="ru-RU"/>
              </w:rPr>
              <w:t>[</w:t>
            </w:r>
            <w:r w:rsidR="008B710C">
              <w:rPr>
                <w:spacing w:val="-2"/>
                <w:lang w:val="ru-RU"/>
              </w:rPr>
              <w:t>Наименование</w:t>
            </w:r>
            <w:r w:rsidRPr="008B710C">
              <w:rPr>
                <w:lang w:val="ru-RU"/>
              </w:rPr>
              <w:t xml:space="preserve">] </w:t>
            </w:r>
            <w:r w:rsidR="008B710C">
              <w:rPr>
                <w:spacing w:val="-4"/>
                <w:lang w:val="ru-RU"/>
              </w:rPr>
              <w:t>и т.д</w:t>
            </w:r>
            <w:r w:rsidRPr="008B710C">
              <w:rPr>
                <w:spacing w:val="-4"/>
                <w:lang w:val="ru-RU"/>
              </w:rPr>
              <w:t>.</w:t>
            </w:r>
          </w:p>
          <w:p w14:paraId="4370453C" w14:textId="77777777" w:rsidR="000D6F54" w:rsidRDefault="00000000">
            <w:pPr>
              <w:pStyle w:val="TableParagraph"/>
              <w:spacing w:before="0" w:line="252" w:lineRule="exact"/>
            </w:pPr>
            <w:r>
              <w:t>Global</w:t>
            </w:r>
            <w:r>
              <w:rPr>
                <w:spacing w:val="-13"/>
              </w:rPr>
              <w:t xml:space="preserve"> </w:t>
            </w:r>
            <w:r>
              <w:t>ACI-TECH-</w:t>
            </w:r>
            <w:r>
              <w:rPr>
                <w:spacing w:val="-5"/>
              </w:rPr>
              <w:t>3-</w:t>
            </w:r>
          </w:p>
          <w:p w14:paraId="451CF41A" w14:textId="77777777" w:rsidR="000D6F54" w:rsidRDefault="00000000">
            <w:pPr>
              <w:pStyle w:val="TableParagraph"/>
              <w:spacing w:before="0" w:line="252" w:lineRule="exact"/>
            </w:pPr>
            <w:r>
              <w:t>TR</w:t>
            </w:r>
            <w:r>
              <w:rPr>
                <w:spacing w:val="-7"/>
              </w:rPr>
              <w:t xml:space="preserve"> </w:t>
            </w:r>
            <w:r>
              <w:t>20xx-yy-</w:t>
            </w:r>
            <w:r>
              <w:rPr>
                <w:spacing w:val="-5"/>
              </w:rPr>
              <w:t>zz</w:t>
            </w:r>
          </w:p>
          <w:p w14:paraId="02CD531B" w14:textId="77777777" w:rsidR="000D6F54" w:rsidRDefault="000D6F54">
            <w:pPr>
              <w:pStyle w:val="TableParagraph"/>
              <w:spacing w:before="0"/>
              <w:ind w:left="0"/>
            </w:pPr>
          </w:p>
          <w:p w14:paraId="19F9D521" w14:textId="32AB8871" w:rsidR="000D6F54" w:rsidRPr="008B710C" w:rsidRDefault="00000000">
            <w:pPr>
              <w:pStyle w:val="TableParagraph"/>
              <w:spacing w:before="0"/>
              <w:rPr>
                <w:lang w:val="ru-RU"/>
              </w:rPr>
            </w:pPr>
            <w:r w:rsidRPr="008B710C">
              <w:rPr>
                <w:lang w:val="ru-RU"/>
              </w:rPr>
              <w:t>(</w:t>
            </w:r>
            <w:r w:rsidR="008B710C" w:rsidRPr="008B710C">
              <w:rPr>
                <w:lang w:val="ru-RU"/>
              </w:rPr>
              <w:t>Дата 20</w:t>
            </w:r>
            <w:r w:rsidR="008B710C" w:rsidRPr="008B710C">
              <w:t>xx</w:t>
            </w:r>
            <w:r w:rsidR="008B710C" w:rsidRPr="008B710C">
              <w:rPr>
                <w:lang w:val="ru-RU"/>
              </w:rPr>
              <w:t>-</w:t>
            </w:r>
            <w:r w:rsidR="008B710C" w:rsidRPr="008B710C">
              <w:t>yy</w:t>
            </w:r>
            <w:r w:rsidR="008B710C" w:rsidRPr="008B710C">
              <w:rPr>
                <w:lang w:val="ru-RU"/>
              </w:rPr>
              <w:t>-</w:t>
            </w:r>
            <w:r w:rsidR="008B710C" w:rsidRPr="008B710C">
              <w:t>zz</w:t>
            </w:r>
            <w:r w:rsidR="008B710C" w:rsidRPr="008B710C">
              <w:rPr>
                <w:lang w:val="ru-RU"/>
              </w:rPr>
              <w:t xml:space="preserve"> обозначает дату окончания согласованного переходного периода</w:t>
            </w:r>
            <w:r w:rsidRPr="008B710C">
              <w:rPr>
                <w:lang w:val="ru-RU"/>
              </w:rPr>
              <w:t>)</w:t>
            </w:r>
          </w:p>
        </w:tc>
        <w:tc>
          <w:tcPr>
            <w:tcW w:w="2780" w:type="dxa"/>
          </w:tcPr>
          <w:p w14:paraId="20720DD0" w14:textId="7D6EA56C" w:rsidR="000D6F54" w:rsidRPr="008B710C" w:rsidRDefault="008B710C">
            <w:pPr>
              <w:pStyle w:val="TableParagraph"/>
              <w:ind w:left="90" w:right="152"/>
              <w:rPr>
                <w:lang w:val="ru-RU"/>
              </w:rPr>
            </w:pPr>
            <w:r w:rsidRPr="008B710C">
              <w:rPr>
                <w:lang w:val="ru-RU"/>
              </w:rPr>
              <w:t>Обязательные документы, содержащие информацию о переходе на новые версии нормативных документов, применяемых в переходный период</w:t>
            </w:r>
          </w:p>
        </w:tc>
        <w:tc>
          <w:tcPr>
            <w:tcW w:w="2934" w:type="dxa"/>
          </w:tcPr>
          <w:p w14:paraId="52889F3B" w14:textId="22FD145D" w:rsidR="000D6F54" w:rsidRPr="008B710C" w:rsidRDefault="008B710C">
            <w:pPr>
              <w:pStyle w:val="TableParagraph"/>
              <w:ind w:left="92"/>
              <w:rPr>
                <w:lang w:val="ru-RU"/>
              </w:rPr>
            </w:pPr>
            <w:r>
              <w:rPr>
                <w:spacing w:val="-4"/>
                <w:lang w:val="ru-RU"/>
              </w:rPr>
              <w:t>Технические комитеты</w:t>
            </w:r>
          </w:p>
        </w:tc>
      </w:tr>
    </w:tbl>
    <w:p w14:paraId="7731043A" w14:textId="77777777" w:rsidR="000D6F54" w:rsidRDefault="000D6F54">
      <w:pPr>
        <w:pStyle w:val="a3"/>
        <w:spacing w:before="1"/>
      </w:pPr>
    </w:p>
    <w:p w14:paraId="2E7C1743" w14:textId="140571A7" w:rsidR="000D6F54" w:rsidRPr="009D07BC" w:rsidRDefault="009D07BC" w:rsidP="009D07BC">
      <w:pPr>
        <w:pStyle w:val="a4"/>
        <w:numPr>
          <w:ilvl w:val="2"/>
          <w:numId w:val="3"/>
        </w:numPr>
        <w:tabs>
          <w:tab w:val="left" w:pos="1184"/>
          <w:tab w:val="left" w:pos="1186"/>
        </w:tabs>
        <w:spacing w:before="0"/>
        <w:ind w:right="715"/>
        <w:jc w:val="both"/>
        <w:rPr>
          <w:lang w:val="ru-RU"/>
        </w:rPr>
      </w:pPr>
      <w:r w:rsidRPr="0031308B">
        <w:rPr>
          <w:lang w:val="ru-RU"/>
        </w:rPr>
        <w:t xml:space="preserve">Статус документа и его содержание, </w:t>
      </w:r>
      <w:r w:rsidRPr="00A33923">
        <w:rPr>
          <w:lang w:val="ru-RU"/>
        </w:rPr>
        <w:t>предусматривающи</w:t>
      </w:r>
      <w:r>
        <w:rPr>
          <w:lang w:val="ru-RU"/>
        </w:rPr>
        <w:t>й содержание категории</w:t>
      </w:r>
      <w:r w:rsidRPr="00A33923">
        <w:rPr>
          <w:lang w:val="ru-RU"/>
        </w:rPr>
        <w:t xml:space="preserve"> «Обязательный», «Рекомендательный» или «Информационный», может быть указано с помощью суффикса к номеру документа, а именно</w:t>
      </w:r>
      <w:r>
        <w:rPr>
          <w:lang w:val="ru-RU"/>
        </w:rPr>
        <w:t>:</w:t>
      </w:r>
      <w:r w:rsidRPr="009D07BC">
        <w:rPr>
          <w:spacing w:val="-3"/>
          <w:lang w:val="ru-RU"/>
        </w:rPr>
        <w:t xml:space="preserve"> </w:t>
      </w:r>
      <w:r w:rsidRPr="009D07BC">
        <w:rPr>
          <w:lang w:val="ru-RU"/>
        </w:rPr>
        <w:t>(</w:t>
      </w:r>
      <w:r>
        <w:t>M</w:t>
      </w:r>
      <w:r w:rsidRPr="009D07BC">
        <w:rPr>
          <w:lang w:val="ru-RU"/>
        </w:rPr>
        <w:t>),</w:t>
      </w:r>
      <w:r w:rsidRPr="009D07BC">
        <w:rPr>
          <w:spacing w:val="-3"/>
          <w:lang w:val="ru-RU"/>
        </w:rPr>
        <w:t xml:space="preserve"> </w:t>
      </w:r>
      <w:r w:rsidRPr="009D07BC">
        <w:rPr>
          <w:lang w:val="ru-RU"/>
        </w:rPr>
        <w:t>(</w:t>
      </w:r>
      <w:r>
        <w:t>G</w:t>
      </w:r>
      <w:r w:rsidRPr="009D07BC">
        <w:rPr>
          <w:lang w:val="ru-RU"/>
        </w:rPr>
        <w:t>),</w:t>
      </w:r>
      <w:r w:rsidRPr="009D07BC">
        <w:rPr>
          <w:spacing w:val="-3"/>
          <w:lang w:val="ru-RU"/>
        </w:rPr>
        <w:t xml:space="preserve"> </w:t>
      </w:r>
      <w:r w:rsidRPr="009D07BC">
        <w:rPr>
          <w:lang w:val="ru-RU"/>
        </w:rPr>
        <w:t>или (</w:t>
      </w:r>
      <w:r w:rsidRPr="009D07BC">
        <w:t>I</w:t>
      </w:r>
      <w:r w:rsidRPr="009D07BC">
        <w:rPr>
          <w:lang w:val="ru-RU"/>
        </w:rPr>
        <w:t xml:space="preserve">) (например: </w:t>
      </w:r>
      <w:r w:rsidRPr="009D07BC">
        <w:t>Global</w:t>
      </w:r>
      <w:r w:rsidRPr="009D07BC">
        <w:rPr>
          <w:lang w:val="ru-RU"/>
        </w:rPr>
        <w:t xml:space="preserve"> </w:t>
      </w:r>
      <w:r w:rsidRPr="009D07BC">
        <w:t>ACI</w:t>
      </w:r>
      <w:r w:rsidRPr="009D07BC">
        <w:rPr>
          <w:lang w:val="ru-RU"/>
        </w:rPr>
        <w:t>-</w:t>
      </w:r>
      <w:r w:rsidRPr="009D07BC">
        <w:t>TECH</w:t>
      </w:r>
      <w:r w:rsidRPr="009D07BC">
        <w:rPr>
          <w:lang w:val="ru-RU"/>
        </w:rPr>
        <w:t>-3-012 (</w:t>
      </w:r>
      <w:r w:rsidRPr="009D07BC">
        <w:t>M</w:t>
      </w:r>
      <w:r w:rsidRPr="009D07BC">
        <w:rPr>
          <w:lang w:val="ru-RU"/>
        </w:rPr>
        <w:t xml:space="preserve">) или </w:t>
      </w:r>
      <w:r w:rsidRPr="009D07BC">
        <w:t>Global</w:t>
      </w:r>
      <w:r w:rsidRPr="009D07BC">
        <w:rPr>
          <w:lang w:val="ru-RU"/>
        </w:rPr>
        <w:t xml:space="preserve"> </w:t>
      </w:r>
      <w:r w:rsidRPr="009D07BC">
        <w:t>ACI</w:t>
      </w:r>
      <w:r w:rsidRPr="009D07BC">
        <w:rPr>
          <w:lang w:val="ru-RU"/>
        </w:rPr>
        <w:t>-</w:t>
      </w:r>
      <w:r w:rsidRPr="009D07BC">
        <w:t>TECH</w:t>
      </w:r>
      <w:r w:rsidRPr="009D07BC">
        <w:rPr>
          <w:lang w:val="ru-RU"/>
        </w:rPr>
        <w:t>-1-003 (</w:t>
      </w:r>
      <w:r w:rsidRPr="009D07BC">
        <w:t>G</w:t>
      </w:r>
      <w:r w:rsidRPr="009D07BC">
        <w:rPr>
          <w:lang w:val="ru-RU"/>
        </w:rPr>
        <w:t>)), и/или соответствующим указанием в наименовании документа.</w:t>
      </w:r>
    </w:p>
    <w:p w14:paraId="69953849" w14:textId="2B1391D4" w:rsidR="000D6F54" w:rsidRPr="009D07BC" w:rsidRDefault="009D07BC">
      <w:pPr>
        <w:pStyle w:val="2"/>
        <w:numPr>
          <w:ilvl w:val="1"/>
          <w:numId w:val="3"/>
        </w:numPr>
        <w:tabs>
          <w:tab w:val="left" w:pos="619"/>
        </w:tabs>
        <w:rPr>
          <w:lang w:val="ru-RU"/>
        </w:rPr>
      </w:pPr>
      <w:r w:rsidRPr="009D07BC">
        <w:rPr>
          <w:lang w:val="ru-RU"/>
        </w:rPr>
        <w:t xml:space="preserve">Документы </w:t>
      </w:r>
      <w:r w:rsidRPr="009D07BC">
        <w:t>Global</w:t>
      </w:r>
      <w:r w:rsidRPr="009D07BC">
        <w:rPr>
          <w:lang w:val="ru-RU"/>
        </w:rPr>
        <w:t xml:space="preserve"> </w:t>
      </w:r>
      <w:r w:rsidRPr="009D07BC">
        <w:t>ACI</w:t>
      </w:r>
      <w:r w:rsidRPr="009D07BC">
        <w:rPr>
          <w:lang w:val="ru-RU"/>
        </w:rPr>
        <w:t xml:space="preserve">, не подлежащие голосованию членами </w:t>
      </w:r>
      <w:r w:rsidRPr="009D07BC">
        <w:t>Global</w:t>
      </w:r>
      <w:r w:rsidRPr="009D07BC">
        <w:rPr>
          <w:lang w:val="ru-RU"/>
        </w:rPr>
        <w:t xml:space="preserve"> </w:t>
      </w:r>
      <w:r w:rsidRPr="009D07BC">
        <w:t>ACI</w:t>
      </w:r>
      <w:r>
        <w:rPr>
          <w:lang w:val="ru-RU"/>
        </w:rPr>
        <w:t xml:space="preserve"> </w:t>
      </w:r>
    </w:p>
    <w:p w14:paraId="1C9D2549" w14:textId="417253D4" w:rsidR="000D6F54" w:rsidRDefault="009D07BC">
      <w:pPr>
        <w:pStyle w:val="a4"/>
        <w:numPr>
          <w:ilvl w:val="2"/>
          <w:numId w:val="3"/>
        </w:numPr>
        <w:tabs>
          <w:tab w:val="left" w:pos="1182"/>
        </w:tabs>
        <w:ind w:left="1182" w:hanging="563"/>
      </w:pPr>
      <w:r w:rsidRPr="00807AAD">
        <w:t>Применяются следующие категории документов</w:t>
      </w:r>
      <w:r>
        <w:rPr>
          <w:spacing w:val="-2"/>
        </w:rPr>
        <w:t>:</w:t>
      </w:r>
    </w:p>
    <w:p w14:paraId="53AC100D" w14:textId="77777777" w:rsidR="000D6F54" w:rsidRDefault="000D6F54">
      <w:pPr>
        <w:pStyle w:val="a3"/>
        <w:spacing w:before="2"/>
        <w:rPr>
          <w:sz w:val="19"/>
        </w:rPr>
      </w:pPr>
    </w:p>
    <w:tbl>
      <w:tblPr>
        <w:tblStyle w:val="TableNormal"/>
        <w:tblW w:w="0" w:type="auto"/>
        <w:tblInd w:w="6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194"/>
        <w:gridCol w:w="2772"/>
        <w:gridCol w:w="2933"/>
      </w:tblGrid>
      <w:tr w:rsidR="009D07BC" w:rsidRPr="00F23461" w14:paraId="0D0B6942" w14:textId="77777777">
        <w:trPr>
          <w:trHeight w:val="995"/>
        </w:trPr>
        <w:tc>
          <w:tcPr>
            <w:tcW w:w="1560" w:type="dxa"/>
          </w:tcPr>
          <w:p w14:paraId="0AF094D9" w14:textId="1B6205A2" w:rsidR="009D07BC" w:rsidRDefault="009D07BC" w:rsidP="009D07BC">
            <w:pPr>
              <w:pStyle w:val="TableParagraph"/>
              <w:spacing w:before="17"/>
              <w:ind w:left="30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lang w:val="ru-RU"/>
              </w:rPr>
              <w:t>Категория</w:t>
            </w:r>
          </w:p>
        </w:tc>
        <w:tc>
          <w:tcPr>
            <w:tcW w:w="2194" w:type="dxa"/>
          </w:tcPr>
          <w:p w14:paraId="4A8AFF4E" w14:textId="0FF188AB" w:rsidR="009D07BC" w:rsidRDefault="009D07BC" w:rsidP="009D07BC">
            <w:pPr>
              <w:pStyle w:val="TableParagraph"/>
              <w:spacing w:before="17"/>
              <w:ind w:left="51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lang w:val="ru-RU"/>
              </w:rPr>
              <w:t>Нумерация</w:t>
            </w:r>
          </w:p>
        </w:tc>
        <w:tc>
          <w:tcPr>
            <w:tcW w:w="2772" w:type="dxa"/>
          </w:tcPr>
          <w:p w14:paraId="51712F33" w14:textId="7A16C417" w:rsidR="009D07BC" w:rsidRDefault="009D07BC" w:rsidP="009D07BC">
            <w:pPr>
              <w:pStyle w:val="TableParagraph"/>
              <w:spacing w:before="17"/>
              <w:ind w:left="371"/>
              <w:rPr>
                <w:rFonts w:ascii="Arial"/>
                <w:b/>
              </w:rPr>
            </w:pPr>
            <w:r>
              <w:rPr>
                <w:rFonts w:ascii="Arial"/>
                <w:b/>
                <w:lang w:val="ru-RU"/>
              </w:rPr>
              <w:t>Вид</w:t>
            </w:r>
            <w:r>
              <w:rPr>
                <w:rFonts w:ascii="Arial"/>
                <w:b/>
                <w:lang w:val="ru-RU"/>
              </w:rPr>
              <w:t xml:space="preserve"> </w:t>
            </w:r>
            <w:r>
              <w:rPr>
                <w:rFonts w:ascii="Arial"/>
                <w:b/>
                <w:lang w:val="ru-RU"/>
              </w:rPr>
              <w:t>документа</w:t>
            </w:r>
          </w:p>
        </w:tc>
        <w:tc>
          <w:tcPr>
            <w:tcW w:w="2933" w:type="dxa"/>
          </w:tcPr>
          <w:p w14:paraId="7E2C8586" w14:textId="476D8FC4" w:rsidR="009D07BC" w:rsidRPr="009D07BC" w:rsidRDefault="009D07BC" w:rsidP="009D07BC">
            <w:pPr>
              <w:pStyle w:val="TableParagraph"/>
              <w:spacing w:before="17"/>
              <w:ind w:left="91" w:right="66" w:hanging="4"/>
              <w:jc w:val="center"/>
              <w:rPr>
                <w:rFonts w:ascii="Arial"/>
                <w:b/>
                <w:lang w:val="ru-RU"/>
              </w:rPr>
            </w:pPr>
            <w:r>
              <w:rPr>
                <w:rFonts w:ascii="Arial"/>
                <w:b/>
                <w:spacing w:val="-2"/>
                <w:lang w:val="ru-RU"/>
              </w:rPr>
              <w:t>Ответственный</w:t>
            </w:r>
            <w:r w:rsidRPr="004F2D5F">
              <w:rPr>
                <w:rFonts w:ascii="Arial"/>
                <w:b/>
                <w:spacing w:val="-2"/>
                <w:lang w:val="ru-RU"/>
              </w:rPr>
              <w:t xml:space="preserve"> </w:t>
            </w:r>
            <w:r>
              <w:rPr>
                <w:rFonts w:ascii="Arial"/>
                <w:b/>
                <w:spacing w:val="-2"/>
                <w:lang w:val="ru-RU"/>
              </w:rPr>
              <w:t>комитет</w:t>
            </w:r>
            <w:r w:rsidRPr="004F2D5F">
              <w:rPr>
                <w:rFonts w:ascii="Arial"/>
                <w:b/>
                <w:spacing w:val="-2"/>
                <w:lang w:val="ru-RU"/>
              </w:rPr>
              <w:t xml:space="preserve"> (</w:t>
            </w:r>
            <w:r>
              <w:rPr>
                <w:rFonts w:ascii="Arial"/>
                <w:b/>
                <w:spacing w:val="-2"/>
                <w:lang w:val="ru-RU"/>
              </w:rPr>
              <w:t>ы</w:t>
            </w:r>
            <w:r w:rsidRPr="004F2D5F">
              <w:rPr>
                <w:rFonts w:ascii="Arial"/>
                <w:b/>
                <w:spacing w:val="-2"/>
                <w:lang w:val="ru-RU"/>
              </w:rPr>
              <w:t xml:space="preserve">)/ </w:t>
            </w:r>
            <w:r>
              <w:rPr>
                <w:rFonts w:ascii="Arial"/>
                <w:b/>
                <w:spacing w:val="-2"/>
                <w:lang w:val="ru-RU"/>
              </w:rPr>
              <w:t>подотчетные</w:t>
            </w:r>
            <w:r w:rsidRPr="004F2D5F">
              <w:rPr>
                <w:rFonts w:ascii="Arial"/>
                <w:b/>
                <w:spacing w:val="-2"/>
                <w:lang w:val="ru-RU"/>
              </w:rPr>
              <w:t xml:space="preserve"> </w:t>
            </w:r>
            <w:r>
              <w:rPr>
                <w:rFonts w:ascii="Arial"/>
                <w:b/>
                <w:spacing w:val="-2"/>
                <w:lang w:val="ru-RU"/>
              </w:rPr>
              <w:t>группы</w:t>
            </w:r>
            <w:r w:rsidRPr="004F2D5F">
              <w:rPr>
                <w:rFonts w:ascii="Arial"/>
                <w:b/>
                <w:spacing w:val="-2"/>
                <w:lang w:val="ru-RU"/>
              </w:rPr>
              <w:t xml:space="preserve"> </w:t>
            </w:r>
            <w:r>
              <w:rPr>
                <w:rFonts w:ascii="Arial"/>
                <w:b/>
              </w:rPr>
              <w:t>Global</w:t>
            </w:r>
            <w:r w:rsidRPr="004F2D5F">
              <w:rPr>
                <w:rFonts w:ascii="Arial"/>
                <w:b/>
                <w:lang w:val="ru-RU"/>
              </w:rPr>
              <w:t xml:space="preserve"> </w:t>
            </w:r>
            <w:r>
              <w:rPr>
                <w:rFonts w:ascii="Arial"/>
                <w:b/>
              </w:rPr>
              <w:t>ACI</w:t>
            </w:r>
          </w:p>
        </w:tc>
      </w:tr>
      <w:tr w:rsidR="000D6F54" w14:paraId="2B510206" w14:textId="77777777">
        <w:trPr>
          <w:trHeight w:val="1499"/>
        </w:trPr>
        <w:tc>
          <w:tcPr>
            <w:tcW w:w="1560" w:type="dxa"/>
          </w:tcPr>
          <w:p w14:paraId="09D1BAF5" w14:textId="5D27810C" w:rsidR="000D6F54" w:rsidRPr="009D07BC" w:rsidRDefault="009D07BC">
            <w:pPr>
              <w:pStyle w:val="TableParagraph"/>
              <w:spacing w:before="14"/>
              <w:ind w:left="93"/>
              <w:rPr>
                <w:lang w:val="ru-RU"/>
              </w:rPr>
            </w:pPr>
            <w:r>
              <w:rPr>
                <w:spacing w:val="-2"/>
                <w:lang w:val="ru-RU"/>
              </w:rPr>
              <w:t>Документы Секретариата</w:t>
            </w:r>
          </w:p>
        </w:tc>
        <w:tc>
          <w:tcPr>
            <w:tcW w:w="2194" w:type="dxa"/>
          </w:tcPr>
          <w:p w14:paraId="4DFE0266" w14:textId="5126F612" w:rsidR="000D6F54" w:rsidRDefault="00000000">
            <w:pPr>
              <w:pStyle w:val="TableParagraph"/>
              <w:spacing w:before="14"/>
            </w:pPr>
            <w:r>
              <w:rPr>
                <w:spacing w:val="-2"/>
              </w:rPr>
              <w:t>Global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ACI-SEC-0xx [</w:t>
            </w:r>
            <w:r w:rsidR="009D07BC">
              <w:rPr>
                <w:spacing w:val="-2"/>
                <w:lang w:val="ru-RU"/>
              </w:rPr>
              <w:t>Наименование</w:t>
            </w:r>
            <w:r>
              <w:rPr>
                <w:spacing w:val="-2"/>
              </w:rPr>
              <w:t>]</w:t>
            </w:r>
          </w:p>
        </w:tc>
        <w:tc>
          <w:tcPr>
            <w:tcW w:w="2772" w:type="dxa"/>
          </w:tcPr>
          <w:p w14:paraId="24AEE224" w14:textId="78594DC0" w:rsidR="000D6F54" w:rsidRPr="009D07BC" w:rsidRDefault="009D07BC">
            <w:pPr>
              <w:pStyle w:val="TableParagraph"/>
              <w:spacing w:before="14"/>
              <w:ind w:left="90" w:right="150"/>
              <w:rPr>
                <w:lang w:val="ru-RU"/>
              </w:rPr>
            </w:pPr>
            <w:r w:rsidRPr="009D07BC">
              <w:rPr>
                <w:lang w:val="ru-RU"/>
              </w:rPr>
              <w:t xml:space="preserve">Документы, используемые Секретариатом </w:t>
            </w:r>
            <w:r>
              <w:rPr>
                <w:lang w:val="ru-RU"/>
              </w:rPr>
              <w:t xml:space="preserve">по </w:t>
            </w:r>
            <w:r w:rsidRPr="009D07BC">
              <w:rPr>
                <w:lang w:val="ru-RU"/>
              </w:rPr>
              <w:t>обеспечени</w:t>
            </w:r>
            <w:r>
              <w:rPr>
                <w:lang w:val="ru-RU"/>
              </w:rPr>
              <w:t>ю</w:t>
            </w:r>
            <w:r w:rsidRPr="009D07BC">
              <w:rPr>
                <w:lang w:val="ru-RU"/>
              </w:rPr>
              <w:t xml:space="preserve"> текущей деятельности </w:t>
            </w:r>
            <w:r w:rsidRPr="009D07BC">
              <w:t>Global</w:t>
            </w:r>
            <w:r w:rsidRPr="009D07BC">
              <w:rPr>
                <w:lang w:val="ru-RU"/>
              </w:rPr>
              <w:t xml:space="preserve"> </w:t>
            </w:r>
            <w:r w:rsidRPr="009D07BC">
              <w:t>ACI</w:t>
            </w:r>
            <w:r w:rsidRPr="009D07BC">
              <w:rPr>
                <w:lang w:val="ru-RU"/>
              </w:rPr>
              <w:t>.</w:t>
            </w:r>
          </w:p>
        </w:tc>
        <w:tc>
          <w:tcPr>
            <w:tcW w:w="2933" w:type="dxa"/>
          </w:tcPr>
          <w:p w14:paraId="642645CF" w14:textId="231154C5" w:rsidR="000D6F54" w:rsidRPr="009D07BC" w:rsidRDefault="009D07BC">
            <w:pPr>
              <w:pStyle w:val="TableParagraph"/>
              <w:spacing w:before="14"/>
              <w:ind w:left="91"/>
              <w:rPr>
                <w:lang w:val="ru-RU"/>
              </w:rPr>
            </w:pPr>
            <w:r>
              <w:rPr>
                <w:spacing w:val="-2"/>
                <w:lang w:val="ru-RU"/>
              </w:rPr>
              <w:t>Секретариат</w:t>
            </w:r>
          </w:p>
        </w:tc>
      </w:tr>
      <w:tr w:rsidR="000D6F54" w14:paraId="783C3FCE" w14:textId="77777777">
        <w:trPr>
          <w:trHeight w:val="1502"/>
        </w:trPr>
        <w:tc>
          <w:tcPr>
            <w:tcW w:w="1560" w:type="dxa"/>
          </w:tcPr>
          <w:p w14:paraId="5DC76244" w14:textId="690FA1BD" w:rsidR="000D6F54" w:rsidRPr="009D07BC" w:rsidRDefault="009D07BC">
            <w:pPr>
              <w:pStyle w:val="TableParagraph"/>
              <w:ind w:left="93"/>
              <w:rPr>
                <w:lang w:val="ru-RU"/>
              </w:rPr>
            </w:pPr>
            <w:r>
              <w:rPr>
                <w:spacing w:val="-2"/>
                <w:lang w:val="ru-RU"/>
              </w:rPr>
              <w:t>Рекламные материала</w:t>
            </w:r>
          </w:p>
        </w:tc>
        <w:tc>
          <w:tcPr>
            <w:tcW w:w="2194" w:type="dxa"/>
          </w:tcPr>
          <w:p w14:paraId="4511AC7C" w14:textId="09381845" w:rsidR="000D6F54" w:rsidRDefault="00000000">
            <w:pPr>
              <w:pStyle w:val="TableParagraph"/>
            </w:pPr>
            <w:r>
              <w:rPr>
                <w:spacing w:val="-2"/>
              </w:rPr>
              <w:t>Global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ACI-COM-0xx [</w:t>
            </w:r>
            <w:r w:rsidR="009D07BC">
              <w:rPr>
                <w:spacing w:val="-2"/>
                <w:lang w:val="ru-RU"/>
              </w:rPr>
              <w:t>Наименование</w:t>
            </w:r>
            <w:r>
              <w:rPr>
                <w:spacing w:val="-2"/>
              </w:rPr>
              <w:t>]</w:t>
            </w:r>
          </w:p>
        </w:tc>
        <w:tc>
          <w:tcPr>
            <w:tcW w:w="2772" w:type="dxa"/>
          </w:tcPr>
          <w:p w14:paraId="5212EC75" w14:textId="79F00F21" w:rsidR="000D6F54" w:rsidRPr="009D07BC" w:rsidRDefault="009D07BC">
            <w:pPr>
              <w:pStyle w:val="TableParagraph"/>
              <w:ind w:left="90" w:right="28"/>
              <w:rPr>
                <w:lang w:val="ru-RU"/>
              </w:rPr>
            </w:pPr>
            <w:r>
              <w:rPr>
                <w:lang w:val="ru-RU"/>
              </w:rPr>
              <w:t xml:space="preserve">Рекламные брошюры, другие </w:t>
            </w:r>
            <w:r w:rsidR="00EB0C20">
              <w:rPr>
                <w:lang w:val="ru-RU"/>
              </w:rPr>
              <w:t xml:space="preserve">информационные </w:t>
            </w:r>
            <w:r>
              <w:rPr>
                <w:lang w:val="ru-RU"/>
              </w:rPr>
              <w:t>материал</w:t>
            </w:r>
            <w:r w:rsidR="00EB0C20">
              <w:rPr>
                <w:lang w:val="ru-RU"/>
              </w:rPr>
              <w:t>ы</w:t>
            </w:r>
            <w:r>
              <w:rPr>
                <w:lang w:val="ru-RU"/>
              </w:rPr>
              <w:t xml:space="preserve"> по продвижению аккредитации и оценки соответствия и т.д.</w:t>
            </w:r>
          </w:p>
        </w:tc>
        <w:tc>
          <w:tcPr>
            <w:tcW w:w="2933" w:type="dxa"/>
          </w:tcPr>
          <w:p w14:paraId="3B06356C" w14:textId="54D59588" w:rsidR="000D6F54" w:rsidRPr="009D07BC" w:rsidRDefault="009D07BC">
            <w:pPr>
              <w:pStyle w:val="TableParagraph"/>
              <w:ind w:left="91"/>
              <w:rPr>
                <w:lang w:val="ru-RU"/>
              </w:rPr>
            </w:pPr>
            <w:r>
              <w:rPr>
                <w:lang w:val="ru-RU"/>
              </w:rPr>
              <w:t>Комитет по коммуникациям</w:t>
            </w:r>
          </w:p>
        </w:tc>
      </w:tr>
    </w:tbl>
    <w:p w14:paraId="3A68BE4B" w14:textId="20E4F6D5" w:rsidR="000D6F54" w:rsidRPr="00EB0C20" w:rsidRDefault="00EB0C20" w:rsidP="00EB0C20">
      <w:pPr>
        <w:pStyle w:val="a4"/>
        <w:numPr>
          <w:ilvl w:val="2"/>
          <w:numId w:val="3"/>
        </w:numPr>
        <w:tabs>
          <w:tab w:val="left" w:pos="1182"/>
          <w:tab w:val="left" w:pos="1186"/>
        </w:tabs>
        <w:spacing w:before="252"/>
        <w:ind w:right="667"/>
        <w:jc w:val="both"/>
        <w:rPr>
          <w:lang w:val="ru-RU"/>
        </w:rPr>
      </w:pPr>
      <w:r w:rsidRPr="00EB0C20">
        <w:rPr>
          <w:lang w:val="ru-RU"/>
        </w:rPr>
        <w:t>Документы Секретариата, включая Руководство по процедурам Секретариата, как правило, используются Секретариатом Global ACI и Исполнительным комитетом. Эти документы утверждаются Секретар</w:t>
      </w:r>
      <w:r>
        <w:rPr>
          <w:lang w:val="ru-RU"/>
        </w:rPr>
        <w:t>е</w:t>
      </w:r>
      <w:r w:rsidRPr="00EB0C20">
        <w:rPr>
          <w:lang w:val="ru-RU"/>
        </w:rPr>
        <w:t>м Global ACI и Исполнительным комитетом</w:t>
      </w:r>
      <w:r>
        <w:rPr>
          <w:lang w:val="ru-RU"/>
        </w:rPr>
        <w:t>.</w:t>
      </w:r>
    </w:p>
    <w:p w14:paraId="5F5911D8" w14:textId="188272BD" w:rsidR="000D6F54" w:rsidRPr="00EB0C20" w:rsidRDefault="00EB0C20">
      <w:pPr>
        <w:pStyle w:val="a4"/>
        <w:numPr>
          <w:ilvl w:val="2"/>
          <w:numId w:val="3"/>
        </w:numPr>
        <w:tabs>
          <w:tab w:val="left" w:pos="1168"/>
          <w:tab w:val="left" w:pos="1186"/>
        </w:tabs>
        <w:ind w:right="564"/>
        <w:rPr>
          <w:lang w:val="ru-RU"/>
        </w:rPr>
      </w:pPr>
      <w:r w:rsidRPr="00EB0C20">
        <w:rPr>
          <w:lang w:val="ru-RU"/>
        </w:rPr>
        <w:t xml:space="preserve">Рекламные документы разрабатываются, рассматриваются и утверждаются для </w:t>
      </w:r>
      <w:r w:rsidRPr="00EB0C20">
        <w:rPr>
          <w:lang w:val="ru-RU"/>
        </w:rPr>
        <w:lastRenderedPageBreak/>
        <w:t xml:space="preserve">публикации Секретариатом </w:t>
      </w:r>
      <w:r w:rsidRPr="00EB0C20">
        <w:t>Global</w:t>
      </w:r>
      <w:r w:rsidRPr="00EB0C20">
        <w:rPr>
          <w:lang w:val="ru-RU"/>
        </w:rPr>
        <w:t xml:space="preserve"> </w:t>
      </w:r>
      <w:r w:rsidRPr="00EB0C20">
        <w:t>ACI</w:t>
      </w:r>
      <w:r w:rsidRPr="00EB0C20">
        <w:rPr>
          <w:lang w:val="ru-RU"/>
        </w:rPr>
        <w:t xml:space="preserve"> с учетом, при необходимости, предложений соответствующих комитетов, а также с утверждением Председателем Комитета по коммуникациям в случаях, когда это требуется.</w:t>
      </w:r>
    </w:p>
    <w:p w14:paraId="016D958D" w14:textId="391E71F2" w:rsidR="000D6F54" w:rsidRPr="0005783B" w:rsidRDefault="0005783B">
      <w:pPr>
        <w:pStyle w:val="a4"/>
        <w:numPr>
          <w:ilvl w:val="2"/>
          <w:numId w:val="3"/>
        </w:numPr>
        <w:tabs>
          <w:tab w:val="left" w:pos="1182"/>
          <w:tab w:val="left" w:pos="1186"/>
        </w:tabs>
        <w:spacing w:before="83"/>
        <w:ind w:right="479"/>
        <w:rPr>
          <w:lang w:val="ru-RU"/>
        </w:rPr>
      </w:pPr>
      <w:r>
        <w:rPr>
          <w:lang w:val="ru-RU"/>
        </w:rPr>
        <w:t xml:space="preserve">Использование рекламных материалов является добровольным для членов </w:t>
      </w:r>
      <w:r>
        <w:t>Global</w:t>
      </w:r>
      <w:r w:rsidRPr="0005783B">
        <w:rPr>
          <w:spacing w:val="-16"/>
          <w:lang w:val="ru-RU"/>
        </w:rPr>
        <w:t xml:space="preserve"> </w:t>
      </w:r>
      <w:r>
        <w:t>ACI</w:t>
      </w:r>
      <w:r>
        <w:rPr>
          <w:lang w:val="ru-RU"/>
        </w:rPr>
        <w:t xml:space="preserve"> и предоставля</w:t>
      </w:r>
      <w:r w:rsidR="00C94B40">
        <w:rPr>
          <w:lang w:val="ru-RU"/>
        </w:rPr>
        <w:t>ю</w:t>
      </w:r>
      <w:r>
        <w:rPr>
          <w:lang w:val="ru-RU"/>
        </w:rPr>
        <w:t xml:space="preserve">тся членам </w:t>
      </w:r>
      <w:r>
        <w:t>Global</w:t>
      </w:r>
      <w:r w:rsidRPr="0005783B">
        <w:rPr>
          <w:spacing w:val="-16"/>
          <w:lang w:val="ru-RU"/>
        </w:rPr>
        <w:t xml:space="preserve"> </w:t>
      </w:r>
      <w:r>
        <w:t>ACI</w:t>
      </w:r>
      <w:r>
        <w:rPr>
          <w:lang w:val="ru-RU"/>
        </w:rPr>
        <w:t xml:space="preserve"> </w:t>
      </w:r>
      <w:r w:rsidR="00C94B40">
        <w:rPr>
          <w:lang w:val="ru-RU"/>
        </w:rPr>
        <w:t>в целях содействия</w:t>
      </w:r>
      <w:r>
        <w:rPr>
          <w:lang w:val="ru-RU"/>
        </w:rPr>
        <w:t xml:space="preserve"> в продвижении </w:t>
      </w:r>
      <w:r>
        <w:t>Global</w:t>
      </w:r>
      <w:r w:rsidRPr="0005783B">
        <w:rPr>
          <w:spacing w:val="-16"/>
          <w:lang w:val="ru-RU"/>
        </w:rPr>
        <w:t xml:space="preserve"> </w:t>
      </w:r>
      <w:r>
        <w:t>ACI</w:t>
      </w:r>
      <w:r>
        <w:rPr>
          <w:lang w:val="ru-RU"/>
        </w:rPr>
        <w:t xml:space="preserve"> и аккредитации.</w:t>
      </w:r>
    </w:p>
    <w:p w14:paraId="640EFEB0" w14:textId="5A43EAEA" w:rsidR="000D6F54" w:rsidRDefault="00FB352A">
      <w:pPr>
        <w:pStyle w:val="3"/>
        <w:numPr>
          <w:ilvl w:val="1"/>
          <w:numId w:val="3"/>
        </w:numPr>
        <w:tabs>
          <w:tab w:val="left" w:pos="619"/>
        </w:tabs>
        <w:spacing w:before="219"/>
      </w:pPr>
      <w:bookmarkStart w:id="5" w:name="_TOC_250018"/>
      <w:bookmarkEnd w:id="5"/>
      <w:r>
        <w:rPr>
          <w:spacing w:val="-2"/>
          <w:lang w:val="ru-RU"/>
        </w:rPr>
        <w:t>Формы</w:t>
      </w:r>
    </w:p>
    <w:p w14:paraId="2E4D962F" w14:textId="4F579437" w:rsidR="000D6F54" w:rsidRPr="00761911" w:rsidRDefault="00FB352A" w:rsidP="00FB352A">
      <w:pPr>
        <w:pStyle w:val="a4"/>
        <w:numPr>
          <w:ilvl w:val="2"/>
          <w:numId w:val="3"/>
        </w:numPr>
        <w:tabs>
          <w:tab w:val="left" w:pos="1181"/>
          <w:tab w:val="left" w:pos="1186"/>
        </w:tabs>
        <w:ind w:right="646"/>
        <w:jc w:val="both"/>
        <w:rPr>
          <w:lang w:val="ru-RU"/>
        </w:rPr>
      </w:pPr>
      <w:r w:rsidRPr="00761911">
        <w:rPr>
          <w:lang w:val="ru-RU"/>
        </w:rPr>
        <w:t xml:space="preserve">При необходимости могут разрабатываться формы для обеспечения выполнения требований документов, процессов или процедур. Нумерация форм должна осуществляться в соответствии с категорией документа, которую они обеспечивают; например: </w:t>
      </w:r>
      <w:r w:rsidRPr="00FB352A">
        <w:t>Global</w:t>
      </w:r>
      <w:r w:rsidRPr="00761911">
        <w:rPr>
          <w:lang w:val="ru-RU"/>
        </w:rPr>
        <w:t xml:space="preserve"> </w:t>
      </w:r>
      <w:r w:rsidRPr="00FB352A">
        <w:t>ACI</w:t>
      </w:r>
      <w:r w:rsidRPr="00761911">
        <w:rPr>
          <w:lang w:val="ru-RU"/>
        </w:rPr>
        <w:t>-</w:t>
      </w:r>
      <w:r w:rsidRPr="00FB352A">
        <w:t>FMRA</w:t>
      </w:r>
      <w:r w:rsidRPr="00761911">
        <w:rPr>
          <w:lang w:val="ru-RU"/>
        </w:rPr>
        <w:t>-001 [</w:t>
      </w:r>
      <w:r>
        <w:t>Title</w:t>
      </w:r>
      <w:r w:rsidRPr="00761911">
        <w:rPr>
          <w:lang w:val="ru-RU"/>
        </w:rPr>
        <w:t xml:space="preserve">] </w:t>
      </w:r>
      <w:r>
        <w:t>or</w:t>
      </w:r>
      <w:r w:rsidRPr="00761911">
        <w:rPr>
          <w:lang w:val="ru-RU"/>
        </w:rPr>
        <w:t xml:space="preserve"> </w:t>
      </w:r>
      <w:r>
        <w:t>Global</w:t>
      </w:r>
      <w:r w:rsidRPr="00761911">
        <w:rPr>
          <w:spacing w:val="-1"/>
          <w:lang w:val="ru-RU"/>
        </w:rPr>
        <w:t xml:space="preserve"> </w:t>
      </w:r>
      <w:r>
        <w:t>ACI</w:t>
      </w:r>
      <w:r w:rsidRPr="00761911">
        <w:rPr>
          <w:lang w:val="ru-RU"/>
        </w:rPr>
        <w:t>-</w:t>
      </w:r>
      <w:r>
        <w:t>FSEC</w:t>
      </w:r>
      <w:r w:rsidRPr="00761911">
        <w:rPr>
          <w:lang w:val="ru-RU"/>
        </w:rPr>
        <w:t>-001 [</w:t>
      </w:r>
      <w:r>
        <w:t>Title</w:t>
      </w:r>
      <w:r w:rsidRPr="00761911">
        <w:rPr>
          <w:lang w:val="ru-RU"/>
        </w:rPr>
        <w:t xml:space="preserve">]. </w:t>
      </w:r>
    </w:p>
    <w:p w14:paraId="71874BC2" w14:textId="015EE9C2" w:rsidR="000D6F54" w:rsidRPr="00504B55" w:rsidRDefault="00761911" w:rsidP="00761911">
      <w:pPr>
        <w:pStyle w:val="a4"/>
        <w:numPr>
          <w:ilvl w:val="2"/>
          <w:numId w:val="3"/>
        </w:numPr>
        <w:tabs>
          <w:tab w:val="left" w:pos="1181"/>
          <w:tab w:val="left" w:pos="1186"/>
        </w:tabs>
        <w:ind w:right="786"/>
        <w:jc w:val="both"/>
        <w:rPr>
          <w:lang w:val="ru-RU"/>
        </w:rPr>
      </w:pPr>
      <w:r w:rsidRPr="00504B55">
        <w:rPr>
          <w:lang w:val="ru-RU"/>
        </w:rPr>
        <w:t xml:space="preserve">В случае если форма носит административный характер и не изменяет какую-либо политику </w:t>
      </w:r>
      <w:r w:rsidRPr="00761911">
        <w:t>Global</w:t>
      </w:r>
      <w:r w:rsidRPr="00504B55">
        <w:rPr>
          <w:lang w:val="ru-RU"/>
        </w:rPr>
        <w:t xml:space="preserve"> </w:t>
      </w:r>
      <w:r w:rsidRPr="00761911">
        <w:t>ACI</w:t>
      </w:r>
      <w:r w:rsidRPr="00504B55">
        <w:rPr>
          <w:lang w:val="ru-RU"/>
        </w:rPr>
        <w:t xml:space="preserve">, требования или обязательства в отношении членства либо требования </w:t>
      </w:r>
      <w:r w:rsidRPr="00761911">
        <w:t>Global</w:t>
      </w:r>
      <w:r w:rsidRPr="00504B55">
        <w:rPr>
          <w:lang w:val="ru-RU"/>
        </w:rPr>
        <w:t xml:space="preserve"> </w:t>
      </w:r>
      <w:r w:rsidRPr="00761911">
        <w:t>ACI</w:t>
      </w:r>
      <w:r w:rsidRPr="00504B55">
        <w:rPr>
          <w:lang w:val="ru-RU"/>
        </w:rPr>
        <w:t xml:space="preserve"> </w:t>
      </w:r>
      <w:r w:rsidRPr="00761911">
        <w:t>MRA</w:t>
      </w:r>
      <w:r w:rsidRPr="00504B55">
        <w:rPr>
          <w:lang w:val="ru-RU"/>
        </w:rPr>
        <w:t xml:space="preserve">, Секретариат может утвердить такую форму без необходимости её утверждения членами </w:t>
      </w:r>
      <w:r w:rsidRPr="00761911">
        <w:t>Global</w:t>
      </w:r>
      <w:r w:rsidRPr="00504B55">
        <w:rPr>
          <w:lang w:val="ru-RU"/>
        </w:rPr>
        <w:t xml:space="preserve"> </w:t>
      </w:r>
      <w:r w:rsidRPr="00761911">
        <w:t>ACI</w:t>
      </w:r>
      <w:r w:rsidRPr="00504B55">
        <w:rPr>
          <w:lang w:val="ru-RU"/>
        </w:rPr>
        <w:t>.</w:t>
      </w:r>
    </w:p>
    <w:p w14:paraId="6E7244A4" w14:textId="17D15204" w:rsidR="000D6F54" w:rsidRPr="00504B55" w:rsidRDefault="00504B55">
      <w:pPr>
        <w:pStyle w:val="3"/>
        <w:numPr>
          <w:ilvl w:val="1"/>
          <w:numId w:val="3"/>
        </w:numPr>
        <w:tabs>
          <w:tab w:val="left" w:pos="619"/>
        </w:tabs>
        <w:rPr>
          <w:lang w:val="ru-RU"/>
        </w:rPr>
      </w:pPr>
      <w:r>
        <w:rPr>
          <w:lang w:val="ru-RU"/>
        </w:rPr>
        <w:t xml:space="preserve">Документы, разработанные с </w:t>
      </w:r>
      <w:r w:rsidR="00AC15F0">
        <w:rPr>
          <w:lang w:val="ru-RU"/>
        </w:rPr>
        <w:t>заинтересованными сторонами</w:t>
      </w:r>
      <w:r w:rsidR="00AC15F0" w:rsidRPr="00AC15F0">
        <w:rPr>
          <w:lang w:val="ru-RU"/>
        </w:rPr>
        <w:t xml:space="preserve"> </w:t>
      </w:r>
      <w:r w:rsidR="00AC15F0">
        <w:rPr>
          <w:lang w:val="ru-RU"/>
        </w:rPr>
        <w:t>по взаимодействию</w:t>
      </w:r>
    </w:p>
    <w:p w14:paraId="30C02876" w14:textId="622F2DB0" w:rsidR="000D6F54" w:rsidRPr="00504B55" w:rsidRDefault="00504B55" w:rsidP="00504B55">
      <w:pPr>
        <w:pStyle w:val="a4"/>
        <w:numPr>
          <w:ilvl w:val="2"/>
          <w:numId w:val="3"/>
        </w:numPr>
        <w:tabs>
          <w:tab w:val="left" w:pos="1184"/>
          <w:tab w:val="left" w:pos="1186"/>
        </w:tabs>
        <w:spacing w:before="221"/>
        <w:ind w:right="509"/>
        <w:jc w:val="both"/>
        <w:rPr>
          <w:lang w:val="ru-RU"/>
        </w:rPr>
      </w:pPr>
      <w:r w:rsidRPr="00504B55">
        <w:rPr>
          <w:lang w:val="ru-RU"/>
        </w:rPr>
        <w:t>К таким документам относятся меморандумы о взаимопонимании (</w:t>
      </w:r>
      <w:r w:rsidRPr="00504B55">
        <w:t>MoU</w:t>
      </w:r>
      <w:r w:rsidRPr="00504B55">
        <w:rPr>
          <w:lang w:val="ru-RU"/>
        </w:rPr>
        <w:t xml:space="preserve">), заявления о политике, </w:t>
      </w:r>
      <w:r>
        <w:rPr>
          <w:lang w:val="ru-RU"/>
        </w:rPr>
        <w:t>официальные сообщения</w:t>
      </w:r>
      <w:r w:rsidRPr="00504B55">
        <w:rPr>
          <w:lang w:val="ru-RU"/>
        </w:rPr>
        <w:t xml:space="preserve">, декларации, соглашения и т.д., заключаемые </w:t>
      </w:r>
      <w:r w:rsidRPr="00504B55">
        <w:t>Global</w:t>
      </w:r>
      <w:r w:rsidRPr="00504B55">
        <w:rPr>
          <w:lang w:val="ru-RU"/>
        </w:rPr>
        <w:t xml:space="preserve"> </w:t>
      </w:r>
      <w:r w:rsidRPr="00504B55">
        <w:t>ACI</w:t>
      </w:r>
      <w:r w:rsidRPr="00504B55">
        <w:rPr>
          <w:lang w:val="ru-RU"/>
        </w:rPr>
        <w:t xml:space="preserve"> с </w:t>
      </w:r>
      <w:r w:rsidR="00AC15F0">
        <w:rPr>
          <w:lang w:val="ru-RU"/>
        </w:rPr>
        <w:t>заинтересованными сторонами</w:t>
      </w:r>
      <w:r w:rsidRPr="00504B55">
        <w:rPr>
          <w:lang w:val="ru-RU"/>
        </w:rPr>
        <w:t xml:space="preserve"> по взаимодействию (организациями) в целях достижения взаимных целей и/или получения взаимной выгоды для членов участвующих организаций либо для формализации уже существующего сотрудничества, определённого и согласованного участвующими сторонами.</w:t>
      </w:r>
      <w:r w:rsidR="00AC15F0">
        <w:rPr>
          <w:lang w:val="ru-RU"/>
        </w:rPr>
        <w:t xml:space="preserve"> </w:t>
      </w:r>
    </w:p>
    <w:p w14:paraId="56DD0B76" w14:textId="18E36DE7" w:rsidR="000D6F54" w:rsidRPr="00504B55" w:rsidRDefault="00504B55">
      <w:pPr>
        <w:pStyle w:val="a4"/>
        <w:numPr>
          <w:ilvl w:val="2"/>
          <w:numId w:val="3"/>
        </w:numPr>
        <w:tabs>
          <w:tab w:val="left" w:pos="1184"/>
          <w:tab w:val="left" w:pos="1186"/>
        </w:tabs>
        <w:spacing w:before="221"/>
        <w:ind w:right="1072"/>
        <w:jc w:val="both"/>
        <w:rPr>
          <w:lang w:val="ru-RU"/>
        </w:rPr>
      </w:pPr>
      <w:r w:rsidRPr="00504B55">
        <w:rPr>
          <w:spacing w:val="-2"/>
          <w:lang w:val="ru-RU"/>
        </w:rPr>
        <w:t>Такие документы утверждаются Исполнительным комитетом Global ACI для публикации и введения в действие и подписываются, при необходимости, Председателем Global ACI или назначенным им представителем</w:t>
      </w:r>
      <w:r>
        <w:rPr>
          <w:lang w:val="ru-RU"/>
        </w:rPr>
        <w:t>.</w:t>
      </w:r>
    </w:p>
    <w:p w14:paraId="790D8A7A" w14:textId="35BE3B9A" w:rsidR="000D6F54" w:rsidRPr="00CA2380" w:rsidRDefault="00CA2380">
      <w:pPr>
        <w:pStyle w:val="3"/>
        <w:numPr>
          <w:ilvl w:val="1"/>
          <w:numId w:val="3"/>
        </w:numPr>
        <w:tabs>
          <w:tab w:val="left" w:pos="619"/>
        </w:tabs>
        <w:rPr>
          <w:lang w:val="ru-RU"/>
        </w:rPr>
      </w:pPr>
      <w:r w:rsidRPr="00CA2380">
        <w:rPr>
          <w:lang w:val="ru-RU"/>
        </w:rPr>
        <w:t>Соглашение по одобренной схеме</w:t>
      </w:r>
      <w:r>
        <w:rPr>
          <w:lang w:val="ru-RU"/>
        </w:rPr>
        <w:t xml:space="preserve"> </w:t>
      </w:r>
    </w:p>
    <w:p w14:paraId="178657A5" w14:textId="39F1A3B7" w:rsidR="000D6F54" w:rsidRPr="00AA1274" w:rsidRDefault="00AA1274" w:rsidP="00AA1274">
      <w:pPr>
        <w:spacing w:before="220"/>
        <w:ind w:left="619" w:right="429"/>
        <w:jc w:val="both"/>
        <w:rPr>
          <w:lang w:val="ru-RU"/>
        </w:rPr>
      </w:pPr>
      <w:r w:rsidRPr="00AA1274">
        <w:t>Global</w:t>
      </w:r>
      <w:r w:rsidRPr="00AA1274">
        <w:rPr>
          <w:lang w:val="ru-RU"/>
        </w:rPr>
        <w:t xml:space="preserve"> </w:t>
      </w:r>
      <w:r w:rsidRPr="00AA1274">
        <w:t>ACI</w:t>
      </w:r>
      <w:r w:rsidRPr="00AA1274">
        <w:rPr>
          <w:lang w:val="ru-RU"/>
        </w:rPr>
        <w:t xml:space="preserve"> заключает с владельцами схем соглашения по одобренным схемам в целях одобрения схем в рамках </w:t>
      </w:r>
      <w:r w:rsidRPr="00AA1274">
        <w:t>Global</w:t>
      </w:r>
      <w:r w:rsidRPr="00AA1274">
        <w:rPr>
          <w:lang w:val="ru-RU"/>
        </w:rPr>
        <w:t xml:space="preserve"> </w:t>
      </w:r>
      <w:r w:rsidRPr="00AA1274">
        <w:t>ACI</w:t>
      </w:r>
      <w:r w:rsidRPr="00AA1274">
        <w:rPr>
          <w:lang w:val="ru-RU"/>
        </w:rPr>
        <w:t xml:space="preserve"> </w:t>
      </w:r>
      <w:r w:rsidRPr="00AA1274">
        <w:t>MRA</w:t>
      </w:r>
      <w:r w:rsidRPr="00AA1274">
        <w:rPr>
          <w:lang w:val="ru-RU"/>
        </w:rPr>
        <w:t xml:space="preserve">. Данные документы утверждаются в соответствии с </w:t>
      </w:r>
      <w:r>
        <w:rPr>
          <w:lang w:val="ru-RU"/>
        </w:rPr>
        <w:t>процедурами</w:t>
      </w:r>
      <w:r w:rsidRPr="00AA1274">
        <w:rPr>
          <w:lang w:val="ru-RU"/>
        </w:rPr>
        <w:t>, установленны</w:t>
      </w:r>
      <w:r>
        <w:rPr>
          <w:lang w:val="ru-RU"/>
        </w:rPr>
        <w:t>е</w:t>
      </w:r>
      <w:r w:rsidRPr="00AA1274">
        <w:rPr>
          <w:lang w:val="ru-RU"/>
        </w:rPr>
        <w:t xml:space="preserve"> в документе </w:t>
      </w:r>
      <w:r w:rsidRPr="00AA1274">
        <w:t>Global</w:t>
      </w:r>
      <w:r w:rsidRPr="00AA1274">
        <w:rPr>
          <w:lang w:val="ru-RU"/>
        </w:rPr>
        <w:t xml:space="preserve"> </w:t>
      </w:r>
      <w:r w:rsidRPr="00AA1274">
        <w:t>ACI</w:t>
      </w:r>
      <w:r w:rsidRPr="00AA1274">
        <w:rPr>
          <w:lang w:val="ru-RU"/>
        </w:rPr>
        <w:t xml:space="preserve"> </w:t>
      </w:r>
      <w:r w:rsidRPr="00AA1274">
        <w:t>MRA</w:t>
      </w:r>
      <w:r w:rsidRPr="00AA1274">
        <w:rPr>
          <w:lang w:val="ru-RU"/>
        </w:rPr>
        <w:t xml:space="preserve">-003 «Политики и процедуры управления и расширения области </w:t>
      </w:r>
      <w:r>
        <w:rPr>
          <w:lang w:val="ru-RU"/>
        </w:rPr>
        <w:t>применения в</w:t>
      </w:r>
      <w:r w:rsidRPr="00AA1274">
        <w:rPr>
          <w:lang w:val="ru-RU"/>
        </w:rPr>
        <w:t xml:space="preserve"> соглашени</w:t>
      </w:r>
      <w:r>
        <w:rPr>
          <w:lang w:val="ru-RU"/>
        </w:rPr>
        <w:t>е</w:t>
      </w:r>
      <w:r w:rsidRPr="00AA1274">
        <w:rPr>
          <w:lang w:val="ru-RU"/>
        </w:rPr>
        <w:t xml:space="preserve"> </w:t>
      </w:r>
      <w:r w:rsidRPr="00AA1274">
        <w:t>Global</w:t>
      </w:r>
      <w:r w:rsidRPr="00AA1274">
        <w:rPr>
          <w:lang w:val="ru-RU"/>
        </w:rPr>
        <w:t xml:space="preserve"> </w:t>
      </w:r>
      <w:r w:rsidRPr="00AA1274">
        <w:t>ACI</w:t>
      </w:r>
      <w:r w:rsidRPr="00AA1274">
        <w:rPr>
          <w:lang w:val="ru-RU"/>
        </w:rPr>
        <w:t>».</w:t>
      </w:r>
    </w:p>
    <w:p w14:paraId="17DD0905" w14:textId="23676DF8" w:rsidR="000D6F54" w:rsidRPr="003823B4" w:rsidRDefault="003823B4">
      <w:pPr>
        <w:pStyle w:val="3"/>
        <w:numPr>
          <w:ilvl w:val="1"/>
          <w:numId w:val="3"/>
        </w:numPr>
        <w:tabs>
          <w:tab w:val="left" w:pos="619"/>
        </w:tabs>
        <w:spacing w:before="219"/>
        <w:rPr>
          <w:lang w:val="ru-RU"/>
        </w:rPr>
      </w:pPr>
      <w:bookmarkStart w:id="6" w:name="_TOC_250015"/>
      <w:r>
        <w:rPr>
          <w:lang w:val="ru-RU"/>
        </w:rPr>
        <w:t xml:space="preserve">Официальные </w:t>
      </w:r>
      <w:r w:rsidR="00AC15F0">
        <w:rPr>
          <w:lang w:val="ru-RU"/>
        </w:rPr>
        <w:t>заявление</w:t>
      </w:r>
      <w:r>
        <w:rPr>
          <w:lang w:val="ru-RU"/>
        </w:rPr>
        <w:t xml:space="preserve"> </w:t>
      </w:r>
      <w:r>
        <w:t>Global</w:t>
      </w:r>
      <w:r w:rsidRPr="003823B4">
        <w:rPr>
          <w:spacing w:val="-13"/>
          <w:lang w:val="ru-RU"/>
        </w:rPr>
        <w:t xml:space="preserve"> </w:t>
      </w:r>
      <w:r>
        <w:t>ACI</w:t>
      </w:r>
      <w:r w:rsidRPr="003823B4">
        <w:rPr>
          <w:spacing w:val="-1"/>
          <w:lang w:val="ru-RU"/>
        </w:rPr>
        <w:t xml:space="preserve"> </w:t>
      </w:r>
      <w:bookmarkEnd w:id="6"/>
    </w:p>
    <w:p w14:paraId="15AFC183" w14:textId="5DEA362C" w:rsidR="000D6F54" w:rsidRPr="003823B4" w:rsidRDefault="003823B4">
      <w:pPr>
        <w:pStyle w:val="a3"/>
        <w:spacing w:before="220"/>
        <w:ind w:left="619" w:right="429"/>
        <w:rPr>
          <w:lang w:val="ru-RU"/>
        </w:rPr>
      </w:pPr>
      <w:r>
        <w:rPr>
          <w:spacing w:val="-2"/>
          <w:lang w:val="ru-RU"/>
        </w:rPr>
        <w:t xml:space="preserve">Официальные </w:t>
      </w:r>
      <w:r w:rsidR="00AC15F0">
        <w:rPr>
          <w:spacing w:val="-2"/>
          <w:lang w:val="ru-RU"/>
        </w:rPr>
        <w:t>заявления</w:t>
      </w:r>
      <w:r>
        <w:rPr>
          <w:spacing w:val="-2"/>
          <w:lang w:val="ru-RU"/>
        </w:rPr>
        <w:t xml:space="preserve"> </w:t>
      </w:r>
      <w:r>
        <w:t>Global</w:t>
      </w:r>
      <w:r w:rsidRPr="003823B4">
        <w:rPr>
          <w:spacing w:val="-7"/>
          <w:lang w:val="ru-RU"/>
        </w:rPr>
        <w:t xml:space="preserve"> </w:t>
      </w:r>
      <w:r>
        <w:t>ACI</w:t>
      </w:r>
      <w:r>
        <w:rPr>
          <w:lang w:val="ru-RU"/>
        </w:rPr>
        <w:t xml:space="preserve"> разрабатываются только постоянным комитетом и утверждаются Исполнительным комитетом </w:t>
      </w:r>
      <w:r>
        <w:t>Global</w:t>
      </w:r>
      <w:r w:rsidRPr="003823B4">
        <w:rPr>
          <w:spacing w:val="-7"/>
          <w:lang w:val="ru-RU"/>
        </w:rPr>
        <w:t xml:space="preserve"> </w:t>
      </w:r>
      <w:r>
        <w:t>ACI</w:t>
      </w:r>
      <w:r>
        <w:rPr>
          <w:lang w:val="ru-RU"/>
        </w:rPr>
        <w:t xml:space="preserve"> для публикации и применения. Такие</w:t>
      </w:r>
      <w:r w:rsidRPr="003823B4">
        <w:rPr>
          <w:lang w:val="ru-RU"/>
        </w:rPr>
        <w:t xml:space="preserve"> </w:t>
      </w:r>
      <w:r>
        <w:rPr>
          <w:lang w:val="ru-RU"/>
        </w:rPr>
        <w:t>документы</w:t>
      </w:r>
      <w:r w:rsidRPr="003823B4">
        <w:rPr>
          <w:lang w:val="ru-RU"/>
        </w:rPr>
        <w:t xml:space="preserve"> </w:t>
      </w:r>
      <w:r>
        <w:rPr>
          <w:lang w:val="ru-RU"/>
        </w:rPr>
        <w:t>подписываются,</w:t>
      </w:r>
      <w:r w:rsidRPr="003823B4">
        <w:rPr>
          <w:lang w:val="ru-RU"/>
        </w:rPr>
        <w:t xml:space="preserve"> </w:t>
      </w:r>
      <w:r>
        <w:rPr>
          <w:lang w:val="ru-RU"/>
        </w:rPr>
        <w:t>при</w:t>
      </w:r>
      <w:r w:rsidRPr="003823B4">
        <w:rPr>
          <w:lang w:val="ru-RU"/>
        </w:rPr>
        <w:t xml:space="preserve"> </w:t>
      </w:r>
      <w:r>
        <w:rPr>
          <w:lang w:val="ru-RU"/>
        </w:rPr>
        <w:t>необходимости,</w:t>
      </w:r>
      <w:r w:rsidRPr="003823B4">
        <w:rPr>
          <w:lang w:val="ru-RU"/>
        </w:rPr>
        <w:t xml:space="preserve"> </w:t>
      </w:r>
      <w:r>
        <w:rPr>
          <w:lang w:val="ru-RU"/>
        </w:rPr>
        <w:t>Председателем</w:t>
      </w:r>
      <w:r w:rsidRPr="003823B4">
        <w:rPr>
          <w:lang w:val="ru-RU"/>
        </w:rPr>
        <w:t xml:space="preserve"> </w:t>
      </w:r>
      <w:r>
        <w:t>Global</w:t>
      </w:r>
      <w:r w:rsidRPr="003823B4">
        <w:rPr>
          <w:spacing w:val="-7"/>
          <w:lang w:val="ru-RU"/>
        </w:rPr>
        <w:t xml:space="preserve"> </w:t>
      </w:r>
      <w:r>
        <w:t>ACI</w:t>
      </w:r>
      <w:r>
        <w:rPr>
          <w:lang w:val="ru-RU"/>
        </w:rPr>
        <w:t xml:space="preserve"> или назначенным им представителем. </w:t>
      </w:r>
    </w:p>
    <w:p w14:paraId="129F7704" w14:textId="6D197A25" w:rsidR="000D6F54" w:rsidRPr="00762A13" w:rsidRDefault="00762A13">
      <w:pPr>
        <w:pStyle w:val="3"/>
        <w:numPr>
          <w:ilvl w:val="1"/>
          <w:numId w:val="3"/>
        </w:numPr>
        <w:tabs>
          <w:tab w:val="left" w:pos="619"/>
        </w:tabs>
        <w:spacing w:before="219"/>
        <w:rPr>
          <w:lang w:val="ru-RU"/>
        </w:rPr>
      </w:pPr>
      <w:bookmarkStart w:id="7" w:name="_TOC_250014"/>
      <w:r>
        <w:rPr>
          <w:lang w:val="ru-RU"/>
        </w:rPr>
        <w:t>Публикации</w:t>
      </w:r>
      <w:r w:rsidR="002244A5">
        <w:rPr>
          <w:lang w:val="ru-RU"/>
        </w:rPr>
        <w:t>,</w:t>
      </w:r>
      <w:r>
        <w:rPr>
          <w:lang w:val="ru-RU"/>
        </w:rPr>
        <w:t xml:space="preserve"> не являющиеся документами </w:t>
      </w:r>
      <w:r>
        <w:t>Global</w:t>
      </w:r>
      <w:r w:rsidRPr="00762A13">
        <w:rPr>
          <w:spacing w:val="-13"/>
          <w:lang w:val="ru-RU"/>
        </w:rPr>
        <w:t xml:space="preserve"> </w:t>
      </w:r>
      <w:r>
        <w:t>ACI</w:t>
      </w:r>
      <w:r w:rsidRPr="00762A13">
        <w:rPr>
          <w:spacing w:val="-5"/>
          <w:lang w:val="ru-RU"/>
        </w:rPr>
        <w:t xml:space="preserve"> </w:t>
      </w:r>
      <w:bookmarkEnd w:id="7"/>
    </w:p>
    <w:p w14:paraId="0AA57F51" w14:textId="465ECE0E" w:rsidR="000D6F54" w:rsidRPr="002244A5" w:rsidRDefault="002244A5" w:rsidP="002244A5">
      <w:pPr>
        <w:pStyle w:val="a3"/>
        <w:spacing w:before="223"/>
        <w:ind w:left="619" w:right="429"/>
        <w:jc w:val="both"/>
        <w:rPr>
          <w:lang w:val="ru-RU"/>
        </w:rPr>
      </w:pPr>
      <w:r w:rsidRPr="002244A5">
        <w:t>Global</w:t>
      </w:r>
      <w:r w:rsidRPr="002244A5">
        <w:rPr>
          <w:lang w:val="ru-RU"/>
        </w:rPr>
        <w:t xml:space="preserve"> </w:t>
      </w:r>
      <w:r w:rsidRPr="002244A5">
        <w:t>ACI</w:t>
      </w:r>
      <w:r w:rsidRPr="002244A5">
        <w:rPr>
          <w:lang w:val="ru-RU"/>
        </w:rPr>
        <w:t xml:space="preserve"> может размещать на своем веб-сайте ссылки на документы, разработанные </w:t>
      </w:r>
      <w:r>
        <w:rPr>
          <w:lang w:val="ru-RU"/>
        </w:rPr>
        <w:t>сторонними</w:t>
      </w:r>
      <w:r w:rsidRPr="002244A5">
        <w:rPr>
          <w:lang w:val="ru-RU"/>
        </w:rPr>
        <w:t xml:space="preserve"> организациями и представляющие интерес для членов </w:t>
      </w:r>
      <w:r w:rsidRPr="002244A5">
        <w:t>Global</w:t>
      </w:r>
      <w:r w:rsidRPr="002244A5">
        <w:rPr>
          <w:lang w:val="ru-RU"/>
        </w:rPr>
        <w:t xml:space="preserve"> </w:t>
      </w:r>
      <w:r w:rsidRPr="002244A5">
        <w:t>ACI</w:t>
      </w:r>
      <w:r w:rsidRPr="002244A5">
        <w:rPr>
          <w:lang w:val="ru-RU"/>
        </w:rPr>
        <w:t xml:space="preserve"> и заинтересованных сторон.</w:t>
      </w:r>
    </w:p>
    <w:p w14:paraId="0A11F602" w14:textId="44E6FBCD" w:rsidR="000D6F54" w:rsidRDefault="005C53D4">
      <w:pPr>
        <w:pStyle w:val="3"/>
        <w:numPr>
          <w:ilvl w:val="1"/>
          <w:numId w:val="3"/>
        </w:numPr>
        <w:tabs>
          <w:tab w:val="left" w:pos="616"/>
        </w:tabs>
        <w:spacing w:before="219"/>
        <w:ind w:left="616" w:hanging="564"/>
      </w:pPr>
      <w:bookmarkStart w:id="8" w:name="_TOC_250013"/>
      <w:bookmarkEnd w:id="8"/>
      <w:r>
        <w:rPr>
          <w:spacing w:val="-2"/>
          <w:lang w:val="ru-RU"/>
        </w:rPr>
        <w:t>Язык</w:t>
      </w:r>
    </w:p>
    <w:p w14:paraId="6E176B50" w14:textId="4E07CC81" w:rsidR="000D6F54" w:rsidRPr="005C53D4" w:rsidRDefault="005C53D4">
      <w:pPr>
        <w:pStyle w:val="a4"/>
        <w:numPr>
          <w:ilvl w:val="2"/>
          <w:numId w:val="3"/>
        </w:numPr>
        <w:tabs>
          <w:tab w:val="left" w:pos="1325"/>
        </w:tabs>
        <w:ind w:left="1325" w:hanging="706"/>
        <w:rPr>
          <w:lang w:val="ru-RU"/>
        </w:rPr>
      </w:pPr>
      <w:r>
        <w:rPr>
          <w:lang w:val="ru-RU"/>
        </w:rPr>
        <w:lastRenderedPageBreak/>
        <w:t>Официальным</w:t>
      </w:r>
      <w:r w:rsidRPr="005C53D4">
        <w:rPr>
          <w:lang w:val="ru-RU"/>
        </w:rPr>
        <w:t xml:space="preserve"> </w:t>
      </w:r>
      <w:r>
        <w:rPr>
          <w:lang w:val="ru-RU"/>
        </w:rPr>
        <w:t>языком</w:t>
      </w:r>
      <w:r w:rsidRPr="005C53D4">
        <w:rPr>
          <w:lang w:val="ru-RU"/>
        </w:rPr>
        <w:t xml:space="preserve"> </w:t>
      </w:r>
      <w:r>
        <w:rPr>
          <w:lang w:val="ru-RU"/>
        </w:rPr>
        <w:t xml:space="preserve">документов </w:t>
      </w:r>
      <w:r w:rsidRPr="002244A5">
        <w:t>Global</w:t>
      </w:r>
      <w:r w:rsidRPr="002244A5">
        <w:rPr>
          <w:lang w:val="ru-RU"/>
        </w:rPr>
        <w:t xml:space="preserve"> </w:t>
      </w:r>
      <w:r w:rsidRPr="002244A5">
        <w:t>ACI</w:t>
      </w:r>
      <w:r w:rsidRPr="005C53D4">
        <w:rPr>
          <w:lang w:val="ru-RU"/>
        </w:rPr>
        <w:t xml:space="preserve"> </w:t>
      </w:r>
      <w:r>
        <w:rPr>
          <w:lang w:val="ru-RU"/>
        </w:rPr>
        <w:t>является</w:t>
      </w:r>
      <w:r w:rsidRPr="005C53D4">
        <w:rPr>
          <w:lang w:val="ru-RU"/>
        </w:rPr>
        <w:t xml:space="preserve"> </w:t>
      </w:r>
      <w:r>
        <w:rPr>
          <w:lang w:val="ru-RU"/>
        </w:rPr>
        <w:t>английский (британский)</w:t>
      </w:r>
      <w:r w:rsidRPr="005C53D4">
        <w:rPr>
          <w:spacing w:val="-2"/>
          <w:lang w:val="ru-RU"/>
        </w:rPr>
        <w:t>.</w:t>
      </w:r>
    </w:p>
    <w:p w14:paraId="35A84AA5" w14:textId="476ED39E" w:rsidR="000D6F54" w:rsidRPr="00E71990" w:rsidRDefault="00E71990" w:rsidP="00E71990">
      <w:pPr>
        <w:pStyle w:val="a4"/>
        <w:numPr>
          <w:ilvl w:val="2"/>
          <w:numId w:val="3"/>
        </w:numPr>
        <w:tabs>
          <w:tab w:val="left" w:pos="1325"/>
          <w:tab w:val="left" w:pos="1330"/>
        </w:tabs>
        <w:spacing w:before="83"/>
        <w:ind w:left="1330" w:right="435" w:hanging="711"/>
        <w:jc w:val="both"/>
        <w:rPr>
          <w:lang w:val="ru-RU"/>
        </w:rPr>
      </w:pPr>
      <w:r>
        <w:rPr>
          <w:spacing w:val="-2"/>
          <w:lang w:val="ru-RU"/>
        </w:rPr>
        <w:t xml:space="preserve">Перевод на другие языки может осуществляться членами </w:t>
      </w:r>
      <w:r>
        <w:t>Global</w:t>
      </w:r>
      <w:r w:rsidRPr="00E71990">
        <w:rPr>
          <w:spacing w:val="-14"/>
          <w:lang w:val="ru-RU"/>
        </w:rPr>
        <w:t xml:space="preserve"> </w:t>
      </w:r>
      <w:r>
        <w:t>ACI</w:t>
      </w:r>
      <w:r>
        <w:rPr>
          <w:lang w:val="ru-RU"/>
        </w:rPr>
        <w:t xml:space="preserve">, однако </w:t>
      </w:r>
      <w:r w:rsidRPr="00E71990">
        <w:rPr>
          <w:lang w:val="ru-RU"/>
        </w:rPr>
        <w:t>ответственность за такой перевод полностью несет членская организация, осуществляющая перевод. В переводном издании должна быть сделана ссылка на англоязычное издание, которое является официальной и окончательной версией. Документы, переведенные членами Global ACI, не имеют статуса документов Global ACI.</w:t>
      </w:r>
      <w:r>
        <w:rPr>
          <w:lang w:val="ru-RU"/>
        </w:rPr>
        <w:t xml:space="preserve"> </w:t>
      </w:r>
    </w:p>
    <w:p w14:paraId="144465F9" w14:textId="20EB80F3" w:rsidR="000D6F54" w:rsidRDefault="00521CB2">
      <w:pPr>
        <w:pStyle w:val="3"/>
        <w:numPr>
          <w:ilvl w:val="1"/>
          <w:numId w:val="3"/>
        </w:numPr>
        <w:tabs>
          <w:tab w:val="left" w:pos="615"/>
        </w:tabs>
        <w:spacing w:before="219"/>
        <w:ind w:left="615" w:hanging="563"/>
      </w:pPr>
      <w:bookmarkStart w:id="9" w:name="_TOC_250012"/>
      <w:bookmarkEnd w:id="9"/>
      <w:r>
        <w:rPr>
          <w:spacing w:val="-2"/>
          <w:lang w:val="ru-RU"/>
        </w:rPr>
        <w:t>Авторское право</w:t>
      </w:r>
    </w:p>
    <w:p w14:paraId="1F08C69E" w14:textId="40543112" w:rsidR="000D6F54" w:rsidRPr="00521CB2" w:rsidRDefault="00521CB2" w:rsidP="00521CB2">
      <w:pPr>
        <w:pStyle w:val="a4"/>
        <w:numPr>
          <w:ilvl w:val="2"/>
          <w:numId w:val="3"/>
        </w:numPr>
        <w:tabs>
          <w:tab w:val="left" w:pos="1471"/>
        </w:tabs>
        <w:spacing w:before="222"/>
        <w:ind w:left="1471" w:right="745" w:hanging="852"/>
        <w:jc w:val="both"/>
        <w:rPr>
          <w:lang w:val="ru-RU"/>
        </w:rPr>
      </w:pPr>
      <w:r w:rsidRPr="00521CB2">
        <w:t>Global</w:t>
      </w:r>
      <w:r w:rsidRPr="00521CB2">
        <w:rPr>
          <w:lang w:val="ru-RU"/>
        </w:rPr>
        <w:t xml:space="preserve"> </w:t>
      </w:r>
      <w:r w:rsidRPr="00521CB2">
        <w:t>ACI</w:t>
      </w:r>
      <w:r w:rsidRPr="00521CB2">
        <w:rPr>
          <w:lang w:val="ru-RU"/>
        </w:rPr>
        <w:t xml:space="preserve"> указывается в качестве владельца авторских прав на все документы </w:t>
      </w:r>
      <w:r w:rsidRPr="00521CB2">
        <w:t>Global</w:t>
      </w:r>
      <w:r w:rsidRPr="00521CB2">
        <w:rPr>
          <w:lang w:val="ru-RU"/>
        </w:rPr>
        <w:t xml:space="preserve"> </w:t>
      </w:r>
      <w:r w:rsidRPr="00521CB2">
        <w:t>ACI</w:t>
      </w:r>
      <w:r w:rsidRPr="00521CB2">
        <w:rPr>
          <w:lang w:val="ru-RU"/>
        </w:rPr>
        <w:t xml:space="preserve">. Авторские права на публикации </w:t>
      </w:r>
      <w:r w:rsidRPr="00521CB2">
        <w:t>Global</w:t>
      </w:r>
      <w:r w:rsidRPr="00521CB2">
        <w:rPr>
          <w:lang w:val="ru-RU"/>
        </w:rPr>
        <w:t xml:space="preserve"> </w:t>
      </w:r>
      <w:r w:rsidRPr="00521CB2">
        <w:t>ACI</w:t>
      </w:r>
      <w:r w:rsidRPr="00521CB2">
        <w:rPr>
          <w:lang w:val="ru-RU"/>
        </w:rPr>
        <w:t xml:space="preserve"> принадлежат </w:t>
      </w:r>
      <w:r w:rsidRPr="00521CB2">
        <w:t>Global</w:t>
      </w:r>
      <w:r w:rsidRPr="00521CB2">
        <w:rPr>
          <w:lang w:val="ru-RU"/>
        </w:rPr>
        <w:t xml:space="preserve"> </w:t>
      </w:r>
      <w:r w:rsidRPr="00521CB2">
        <w:t>ACI</w:t>
      </w:r>
      <w:r w:rsidRPr="00521CB2">
        <w:rPr>
          <w:lang w:val="ru-RU"/>
        </w:rPr>
        <w:t>, если иное не указано в примечании об авторских правах в данной публикации</w:t>
      </w:r>
      <w:r>
        <w:rPr>
          <w:lang w:val="ru-RU"/>
        </w:rPr>
        <w:t xml:space="preserve">. </w:t>
      </w:r>
    </w:p>
    <w:p w14:paraId="2EB867FA" w14:textId="2B8B2AC9" w:rsidR="000D6F54" w:rsidRPr="00577F2F" w:rsidRDefault="00577F2F" w:rsidP="00577F2F">
      <w:pPr>
        <w:pStyle w:val="a4"/>
        <w:numPr>
          <w:ilvl w:val="2"/>
          <w:numId w:val="3"/>
        </w:numPr>
        <w:tabs>
          <w:tab w:val="left" w:pos="1471"/>
        </w:tabs>
        <w:spacing w:before="218"/>
        <w:ind w:left="1471" w:right="637" w:hanging="852"/>
        <w:jc w:val="both"/>
        <w:rPr>
          <w:lang w:val="ru-RU"/>
        </w:rPr>
      </w:pPr>
      <w:r w:rsidRPr="00577F2F">
        <w:rPr>
          <w:lang w:val="ru-RU"/>
        </w:rPr>
        <w:t xml:space="preserve">Все члены </w:t>
      </w:r>
      <w:r w:rsidRPr="00577F2F">
        <w:t>Global</w:t>
      </w:r>
      <w:r w:rsidRPr="00577F2F">
        <w:rPr>
          <w:lang w:val="ru-RU"/>
        </w:rPr>
        <w:t xml:space="preserve"> </w:t>
      </w:r>
      <w:r w:rsidRPr="00577F2F">
        <w:t>ACI</w:t>
      </w:r>
      <w:r w:rsidRPr="00577F2F">
        <w:rPr>
          <w:lang w:val="ru-RU"/>
        </w:rPr>
        <w:t xml:space="preserve"> автоматически получают безвозмездную, непередаваемую лицензию на использование всех документов </w:t>
      </w:r>
      <w:r w:rsidRPr="00577F2F">
        <w:t>Global</w:t>
      </w:r>
      <w:r w:rsidRPr="00577F2F">
        <w:rPr>
          <w:lang w:val="ru-RU"/>
        </w:rPr>
        <w:t xml:space="preserve"> </w:t>
      </w:r>
      <w:r w:rsidRPr="00577F2F">
        <w:t>ACI</w:t>
      </w:r>
      <w:r w:rsidRPr="00577F2F">
        <w:rPr>
          <w:lang w:val="ru-RU"/>
        </w:rPr>
        <w:t xml:space="preserve">. Публикации </w:t>
      </w:r>
      <w:r w:rsidRPr="00577F2F">
        <w:t>Global</w:t>
      </w:r>
      <w:r w:rsidRPr="00577F2F">
        <w:rPr>
          <w:lang w:val="ru-RU"/>
        </w:rPr>
        <w:t xml:space="preserve"> </w:t>
      </w:r>
      <w:r w:rsidRPr="00577F2F">
        <w:t>ACI</w:t>
      </w:r>
      <w:r w:rsidRPr="00577F2F">
        <w:rPr>
          <w:lang w:val="ru-RU"/>
        </w:rPr>
        <w:t xml:space="preserve"> могут использоваться членами в качестве основы для собственных публикаций, однако в таких публикациях должна быть указана ссылка на исходный документ. В случае прекращения членства все права на использование документов </w:t>
      </w:r>
      <w:r w:rsidRPr="00577F2F">
        <w:t>Global</w:t>
      </w:r>
      <w:r w:rsidRPr="00577F2F">
        <w:rPr>
          <w:lang w:val="ru-RU"/>
        </w:rPr>
        <w:t xml:space="preserve"> </w:t>
      </w:r>
      <w:r w:rsidRPr="00577F2F">
        <w:t>ACI</w:t>
      </w:r>
      <w:r w:rsidRPr="00577F2F">
        <w:rPr>
          <w:lang w:val="ru-RU"/>
        </w:rPr>
        <w:t xml:space="preserve"> прекращаются.</w:t>
      </w:r>
    </w:p>
    <w:p w14:paraId="7379ADB8" w14:textId="7B5E6E89" w:rsidR="000D6F54" w:rsidRPr="00577F2F" w:rsidRDefault="00577F2F">
      <w:pPr>
        <w:pStyle w:val="a4"/>
        <w:numPr>
          <w:ilvl w:val="2"/>
          <w:numId w:val="3"/>
        </w:numPr>
        <w:tabs>
          <w:tab w:val="left" w:pos="1471"/>
        </w:tabs>
        <w:spacing w:before="221"/>
        <w:ind w:left="1471" w:right="441" w:hanging="852"/>
        <w:rPr>
          <w:lang w:val="ru-RU"/>
        </w:rPr>
      </w:pPr>
      <w:r>
        <w:rPr>
          <w:lang w:val="ru-RU"/>
        </w:rPr>
        <w:t xml:space="preserve">Организации, не являющимися членами </w:t>
      </w:r>
      <w:r>
        <w:t>Global</w:t>
      </w:r>
      <w:r w:rsidRPr="00577F2F">
        <w:rPr>
          <w:spacing w:val="-6"/>
          <w:lang w:val="ru-RU"/>
        </w:rPr>
        <w:t xml:space="preserve"> </w:t>
      </w:r>
      <w:r>
        <w:t>ACI</w:t>
      </w:r>
      <w:r>
        <w:rPr>
          <w:lang w:val="ru-RU"/>
        </w:rPr>
        <w:t xml:space="preserve">, </w:t>
      </w:r>
      <w:r w:rsidRPr="00577F2F">
        <w:rPr>
          <w:lang w:val="ru-RU"/>
        </w:rPr>
        <w:t>которые намерены получить разрешение на воспроизведение материалов из публикаций Global ACI, должны обратиться в Секретариат Global ACI в письменной форме.</w:t>
      </w:r>
    </w:p>
    <w:p w14:paraId="1E0A6C20" w14:textId="3631A314" w:rsidR="000D6F54" w:rsidRPr="004C5626" w:rsidRDefault="00577F2F" w:rsidP="00577F2F">
      <w:pPr>
        <w:pStyle w:val="a4"/>
        <w:numPr>
          <w:ilvl w:val="2"/>
          <w:numId w:val="3"/>
        </w:numPr>
        <w:tabs>
          <w:tab w:val="left" w:pos="1471"/>
        </w:tabs>
        <w:spacing w:before="221"/>
        <w:ind w:left="1471" w:right="418" w:hanging="852"/>
        <w:jc w:val="both"/>
        <w:rPr>
          <w:lang w:val="ru-RU"/>
        </w:rPr>
      </w:pPr>
      <w:r w:rsidRPr="00577F2F">
        <w:t>Global</w:t>
      </w:r>
      <w:r w:rsidRPr="004C5626">
        <w:rPr>
          <w:lang w:val="ru-RU"/>
        </w:rPr>
        <w:t xml:space="preserve"> </w:t>
      </w:r>
      <w:r w:rsidRPr="00577F2F">
        <w:t>ACI</w:t>
      </w:r>
      <w:r w:rsidRPr="004C5626">
        <w:rPr>
          <w:lang w:val="ru-RU"/>
        </w:rPr>
        <w:t xml:space="preserve"> оставляет за собой право отказать в предоставлении разрешения без объяснения причин. </w:t>
      </w:r>
      <w:r w:rsidRPr="00577F2F">
        <w:t>Global</w:t>
      </w:r>
      <w:r w:rsidRPr="004C5626">
        <w:rPr>
          <w:lang w:val="ru-RU"/>
        </w:rPr>
        <w:t xml:space="preserve"> </w:t>
      </w:r>
      <w:r w:rsidRPr="00577F2F">
        <w:t>ACI</w:t>
      </w:r>
      <w:r w:rsidRPr="004C5626">
        <w:rPr>
          <w:lang w:val="ru-RU"/>
        </w:rPr>
        <w:t xml:space="preserve"> не несет ответственности за любое использование своих материалов в других документах. Любое нарушение указанных выше условий предоставления разрешения на воспроизведение материалов или любое несанкционированное использование материалов </w:t>
      </w:r>
      <w:r w:rsidRPr="00577F2F">
        <w:t>Global</w:t>
      </w:r>
      <w:r w:rsidRPr="004C5626">
        <w:rPr>
          <w:lang w:val="ru-RU"/>
        </w:rPr>
        <w:t xml:space="preserve"> </w:t>
      </w:r>
      <w:r w:rsidRPr="00577F2F">
        <w:t>ACI</w:t>
      </w:r>
      <w:r w:rsidRPr="004C5626">
        <w:rPr>
          <w:lang w:val="ru-RU"/>
        </w:rPr>
        <w:t xml:space="preserve"> строго запрещается и может повлечь за собой принятие соответствующих правовых мер.</w:t>
      </w:r>
    </w:p>
    <w:p w14:paraId="10E2B9E8" w14:textId="7AF75162" w:rsidR="000D6F54" w:rsidRDefault="004C5626">
      <w:pPr>
        <w:pStyle w:val="3"/>
        <w:numPr>
          <w:ilvl w:val="1"/>
          <w:numId w:val="3"/>
        </w:numPr>
        <w:tabs>
          <w:tab w:val="left" w:pos="615"/>
        </w:tabs>
        <w:spacing w:before="219"/>
        <w:ind w:left="615" w:hanging="563"/>
      </w:pPr>
      <w:bookmarkStart w:id="10" w:name="_TOC_250011"/>
      <w:bookmarkEnd w:id="10"/>
      <w:r>
        <w:rPr>
          <w:spacing w:val="-2"/>
          <w:lang w:val="ru-RU"/>
        </w:rPr>
        <w:t>Применение</w:t>
      </w:r>
    </w:p>
    <w:p w14:paraId="6502A82F" w14:textId="3F1F6E15" w:rsidR="000D6F54" w:rsidRPr="00257710" w:rsidRDefault="00257710" w:rsidP="00257710">
      <w:pPr>
        <w:pStyle w:val="a3"/>
        <w:spacing w:before="221"/>
        <w:ind w:left="619" w:right="429"/>
        <w:jc w:val="both"/>
        <w:rPr>
          <w:lang w:val="ru-RU"/>
        </w:rPr>
      </w:pPr>
      <w:r w:rsidRPr="00257710">
        <w:rPr>
          <w:lang w:val="ru-RU"/>
        </w:rPr>
        <w:t xml:space="preserve">Все документы вступают в силу с даты их публикации на веб-сайте </w:t>
      </w:r>
      <w:r w:rsidRPr="00257710">
        <w:t>Global</w:t>
      </w:r>
      <w:r w:rsidRPr="00257710">
        <w:rPr>
          <w:lang w:val="ru-RU"/>
        </w:rPr>
        <w:t xml:space="preserve"> </w:t>
      </w:r>
      <w:r w:rsidRPr="00257710">
        <w:t>ACI</w:t>
      </w:r>
      <w:r w:rsidRPr="00257710">
        <w:rPr>
          <w:lang w:val="ru-RU"/>
        </w:rPr>
        <w:t>, если не указано иное. В таких случаях ответственный комитет (комитеты) / п</w:t>
      </w:r>
      <w:r>
        <w:rPr>
          <w:lang w:val="ru-RU"/>
        </w:rPr>
        <w:t>одотчетная</w:t>
      </w:r>
      <w:r w:rsidRPr="00257710">
        <w:rPr>
          <w:lang w:val="ru-RU"/>
        </w:rPr>
        <w:t xml:space="preserve"> группа, указанные в разделах 2.1.1, 2.2.1, 2.3.1 или 2.4.1, должны обеспечить указание предлагаемой даты введения документа в действие в проектах документов, направляемых на рассмотрение, представление комментариев или голосование.</w:t>
      </w:r>
      <w:r w:rsidR="004C5626" w:rsidRPr="00257710">
        <w:rPr>
          <w:lang w:val="ru-RU"/>
        </w:rPr>
        <w:t xml:space="preserve"> </w:t>
      </w:r>
    </w:p>
    <w:p w14:paraId="31FB080A" w14:textId="1295D880" w:rsidR="000D6F54" w:rsidRDefault="00257710">
      <w:pPr>
        <w:pStyle w:val="3"/>
        <w:numPr>
          <w:ilvl w:val="1"/>
          <w:numId w:val="3"/>
        </w:numPr>
        <w:tabs>
          <w:tab w:val="left" w:pos="615"/>
        </w:tabs>
        <w:spacing w:before="219"/>
        <w:ind w:left="615" w:hanging="563"/>
      </w:pPr>
      <w:bookmarkStart w:id="11" w:name="_TOC_250010"/>
      <w:bookmarkEnd w:id="11"/>
      <w:r>
        <w:rPr>
          <w:spacing w:val="-2"/>
          <w:lang w:val="ru-RU"/>
        </w:rPr>
        <w:t>Отмена</w:t>
      </w:r>
    </w:p>
    <w:p w14:paraId="06702FDE" w14:textId="31DDA1FF" w:rsidR="000D6F54" w:rsidRPr="00257710" w:rsidRDefault="00257710">
      <w:pPr>
        <w:pStyle w:val="a4"/>
        <w:numPr>
          <w:ilvl w:val="2"/>
          <w:numId w:val="3"/>
        </w:numPr>
        <w:tabs>
          <w:tab w:val="left" w:pos="1471"/>
        </w:tabs>
        <w:ind w:left="1471" w:right="427" w:hanging="852"/>
        <w:rPr>
          <w:lang w:val="ru-RU"/>
        </w:rPr>
      </w:pPr>
      <w:r w:rsidRPr="00257710">
        <w:rPr>
          <w:lang w:val="ru-RU"/>
        </w:rPr>
        <w:t xml:space="preserve">После получения предложения об отмене документа </w:t>
      </w:r>
      <w:r w:rsidRPr="00257710">
        <w:t>Global</w:t>
      </w:r>
      <w:r w:rsidRPr="00257710">
        <w:rPr>
          <w:lang w:val="ru-RU"/>
        </w:rPr>
        <w:t xml:space="preserve"> </w:t>
      </w:r>
      <w:r w:rsidRPr="00257710">
        <w:t>ACI</w:t>
      </w:r>
      <w:r w:rsidRPr="00257710">
        <w:rPr>
          <w:lang w:val="ru-RU"/>
        </w:rPr>
        <w:t xml:space="preserve"> комитет, ответственный за данный документ, должен рассмотреть </w:t>
      </w:r>
      <w:r>
        <w:rPr>
          <w:lang w:val="ru-RU"/>
        </w:rPr>
        <w:t xml:space="preserve">данное </w:t>
      </w:r>
      <w:r w:rsidRPr="00257710">
        <w:rPr>
          <w:lang w:val="ru-RU"/>
        </w:rPr>
        <w:t xml:space="preserve">предложение и представить соответствующему </w:t>
      </w:r>
      <w:r>
        <w:rPr>
          <w:lang w:val="ru-RU"/>
        </w:rPr>
        <w:t>уполномоченному</w:t>
      </w:r>
      <w:r w:rsidRPr="00257710">
        <w:rPr>
          <w:lang w:val="ru-RU"/>
        </w:rPr>
        <w:t xml:space="preserve"> органу утверждения рекомендацию с обоснованием в соответствии с разделами 2.1, 2.2, 2.3 и 2.4 выше</w:t>
      </w:r>
      <w:r w:rsidRPr="00257710">
        <w:rPr>
          <w:spacing w:val="-2"/>
          <w:lang w:val="ru-RU"/>
        </w:rPr>
        <w:t>.</w:t>
      </w:r>
    </w:p>
    <w:p w14:paraId="18E90F06" w14:textId="5374C37D" w:rsidR="000D6F54" w:rsidRPr="00257710" w:rsidRDefault="00257710">
      <w:pPr>
        <w:pStyle w:val="a4"/>
        <w:numPr>
          <w:ilvl w:val="2"/>
          <w:numId w:val="3"/>
        </w:numPr>
        <w:tabs>
          <w:tab w:val="left" w:pos="1471"/>
        </w:tabs>
        <w:spacing w:before="221"/>
        <w:ind w:left="1471" w:right="506" w:hanging="852"/>
        <w:rPr>
          <w:lang w:val="ru-RU"/>
        </w:rPr>
      </w:pPr>
      <w:r>
        <w:rPr>
          <w:lang w:val="ru-RU"/>
        </w:rPr>
        <w:t>В случае, когда для такого утверждения требуется одобрения членов с правом голоса, то как правило осуществляется посредством приняти</w:t>
      </w:r>
      <w:r w:rsidR="00B525F5">
        <w:rPr>
          <w:lang w:val="ru-RU"/>
        </w:rPr>
        <w:t>я</w:t>
      </w:r>
      <w:r>
        <w:rPr>
          <w:lang w:val="ru-RU"/>
        </w:rPr>
        <w:t xml:space="preserve"> Резолюции на очередном заседании Генеральной Ассамблеи </w:t>
      </w:r>
      <w:r>
        <w:t>Global</w:t>
      </w:r>
      <w:r w:rsidRPr="00257710">
        <w:rPr>
          <w:spacing w:val="-16"/>
          <w:lang w:val="ru-RU"/>
        </w:rPr>
        <w:t xml:space="preserve"> </w:t>
      </w:r>
      <w:r>
        <w:t>ACI</w:t>
      </w:r>
      <w:r>
        <w:rPr>
          <w:lang w:val="ru-RU"/>
        </w:rPr>
        <w:t>.</w:t>
      </w:r>
    </w:p>
    <w:p w14:paraId="3FF21592" w14:textId="2A18C922" w:rsidR="000D6F54" w:rsidRPr="002D4EA8" w:rsidRDefault="002D4EA8">
      <w:pPr>
        <w:pStyle w:val="a4"/>
        <w:numPr>
          <w:ilvl w:val="2"/>
          <w:numId w:val="3"/>
        </w:numPr>
        <w:tabs>
          <w:tab w:val="left" w:pos="1471"/>
        </w:tabs>
        <w:ind w:left="1471" w:hanging="852"/>
        <w:rPr>
          <w:lang w:val="ru-RU"/>
        </w:rPr>
      </w:pPr>
      <w:r>
        <w:rPr>
          <w:spacing w:val="-2"/>
          <w:lang w:val="ru-RU"/>
        </w:rPr>
        <w:t xml:space="preserve">Список отмененных документов </w:t>
      </w:r>
      <w:r>
        <w:t>Global</w:t>
      </w:r>
      <w:r w:rsidRPr="002D4EA8">
        <w:rPr>
          <w:spacing w:val="-16"/>
          <w:lang w:val="ru-RU"/>
        </w:rPr>
        <w:t xml:space="preserve"> </w:t>
      </w:r>
      <w:r>
        <w:t>ACI</w:t>
      </w:r>
      <w:r>
        <w:rPr>
          <w:lang w:val="ru-RU"/>
        </w:rPr>
        <w:t xml:space="preserve"> </w:t>
      </w:r>
      <w:r w:rsidR="00B525F5">
        <w:rPr>
          <w:lang w:val="ru-RU"/>
        </w:rPr>
        <w:t>размещается и хранится</w:t>
      </w:r>
      <w:r>
        <w:rPr>
          <w:lang w:val="ru-RU"/>
        </w:rPr>
        <w:t xml:space="preserve"> на веб сайте </w:t>
      </w:r>
      <w:r>
        <w:lastRenderedPageBreak/>
        <w:t>Global</w:t>
      </w:r>
      <w:r w:rsidRPr="002D4EA8">
        <w:rPr>
          <w:spacing w:val="-16"/>
          <w:lang w:val="ru-RU"/>
        </w:rPr>
        <w:t xml:space="preserve"> </w:t>
      </w:r>
      <w:r>
        <w:t>ACI</w:t>
      </w:r>
    </w:p>
    <w:p w14:paraId="45326B50" w14:textId="4ECE28F4" w:rsidR="000D6F54" w:rsidRDefault="00B525F5">
      <w:pPr>
        <w:pStyle w:val="3"/>
        <w:numPr>
          <w:ilvl w:val="1"/>
          <w:numId w:val="3"/>
        </w:numPr>
        <w:tabs>
          <w:tab w:val="left" w:pos="615"/>
        </w:tabs>
        <w:ind w:left="615" w:hanging="563"/>
      </w:pPr>
      <w:bookmarkStart w:id="12" w:name="_TOC_250009"/>
      <w:bookmarkEnd w:id="12"/>
      <w:r>
        <w:rPr>
          <w:spacing w:val="-2"/>
          <w:lang w:val="ru-RU"/>
        </w:rPr>
        <w:t>Архив</w:t>
      </w:r>
    </w:p>
    <w:p w14:paraId="06BC0304" w14:textId="37D0D232" w:rsidR="000D6F54" w:rsidRPr="00BE1999" w:rsidRDefault="00B525F5" w:rsidP="00B525F5">
      <w:pPr>
        <w:pStyle w:val="a3"/>
        <w:spacing w:before="220"/>
        <w:ind w:left="619" w:right="425"/>
        <w:jc w:val="both"/>
        <w:sectPr w:rsidR="000D6F54" w:rsidRPr="00BE1999">
          <w:pgSz w:w="12240" w:h="15840"/>
          <w:pgMar w:top="1280" w:right="720" w:bottom="1000" w:left="1080" w:header="573" w:footer="818" w:gutter="0"/>
          <w:cols w:space="720"/>
        </w:sectPr>
      </w:pPr>
      <w:r>
        <w:rPr>
          <w:spacing w:val="-2"/>
          <w:lang w:val="ru-RU"/>
        </w:rPr>
        <w:t>Секретариат</w:t>
      </w:r>
      <w:r w:rsidRPr="00DE538E">
        <w:rPr>
          <w:lang w:val="ru-RU"/>
        </w:rPr>
        <w:t xml:space="preserve"> </w:t>
      </w:r>
      <w:r>
        <w:t>Global</w:t>
      </w:r>
      <w:r w:rsidRPr="00DE538E">
        <w:rPr>
          <w:spacing w:val="-16"/>
          <w:lang w:val="ru-RU"/>
        </w:rPr>
        <w:t xml:space="preserve"> </w:t>
      </w:r>
      <w:r>
        <w:t>ACI</w:t>
      </w:r>
      <w:r w:rsidRPr="00DE538E">
        <w:rPr>
          <w:lang w:val="ru-RU"/>
        </w:rPr>
        <w:t xml:space="preserve"> </w:t>
      </w:r>
      <w:r w:rsidR="00DE538E">
        <w:rPr>
          <w:lang w:val="ru-RU"/>
        </w:rPr>
        <w:t>должен</w:t>
      </w:r>
      <w:r w:rsidR="00DE538E" w:rsidRPr="00DE538E">
        <w:rPr>
          <w:lang w:val="ru-RU"/>
        </w:rPr>
        <w:t xml:space="preserve"> </w:t>
      </w:r>
      <w:r w:rsidR="00DE538E">
        <w:rPr>
          <w:lang w:val="ru-RU"/>
        </w:rPr>
        <w:t>хранить</w:t>
      </w:r>
      <w:r w:rsidR="00DE538E" w:rsidRPr="00DE538E">
        <w:rPr>
          <w:lang w:val="ru-RU"/>
        </w:rPr>
        <w:t xml:space="preserve"> </w:t>
      </w:r>
      <w:r w:rsidR="00DE538E">
        <w:rPr>
          <w:lang w:val="ru-RU"/>
        </w:rPr>
        <w:t>копии</w:t>
      </w:r>
      <w:r w:rsidR="00DE538E" w:rsidRPr="00DE538E">
        <w:rPr>
          <w:lang w:val="ru-RU"/>
        </w:rPr>
        <w:t xml:space="preserve"> </w:t>
      </w:r>
      <w:r w:rsidR="00DE538E">
        <w:rPr>
          <w:lang w:val="ru-RU"/>
        </w:rPr>
        <w:t>опубликованных</w:t>
      </w:r>
      <w:r w:rsidR="00DE538E" w:rsidRPr="00DE538E">
        <w:rPr>
          <w:lang w:val="ru-RU"/>
        </w:rPr>
        <w:t xml:space="preserve"> </w:t>
      </w:r>
      <w:r w:rsidR="00DE538E">
        <w:rPr>
          <w:lang w:val="ru-RU"/>
        </w:rPr>
        <w:t>документов</w:t>
      </w:r>
      <w:r w:rsidR="00DE538E" w:rsidRPr="00DE538E">
        <w:rPr>
          <w:lang w:val="ru-RU"/>
        </w:rPr>
        <w:t xml:space="preserve"> </w:t>
      </w:r>
      <w:r w:rsidR="00DE538E">
        <w:t>Global</w:t>
      </w:r>
      <w:r w:rsidR="00DE538E" w:rsidRPr="00DE538E">
        <w:rPr>
          <w:spacing w:val="-16"/>
          <w:lang w:val="ru-RU"/>
        </w:rPr>
        <w:t xml:space="preserve"> </w:t>
      </w:r>
      <w:r w:rsidR="00DE538E">
        <w:t>ACI</w:t>
      </w:r>
      <w:r w:rsidR="00DE538E" w:rsidRPr="00DE538E">
        <w:rPr>
          <w:lang w:val="ru-RU"/>
        </w:rPr>
        <w:t xml:space="preserve"> </w:t>
      </w:r>
      <w:r w:rsidR="00DE538E">
        <w:rPr>
          <w:lang w:val="ru-RU"/>
        </w:rPr>
        <w:t>в</w:t>
      </w:r>
      <w:r w:rsidR="00DE538E" w:rsidRPr="00DE538E">
        <w:rPr>
          <w:lang w:val="ru-RU"/>
        </w:rPr>
        <w:t xml:space="preserve"> </w:t>
      </w:r>
      <w:r w:rsidR="00DE538E">
        <w:rPr>
          <w:lang w:val="ru-RU"/>
        </w:rPr>
        <w:t>течение</w:t>
      </w:r>
      <w:r w:rsidR="00DE538E" w:rsidRPr="00DE538E">
        <w:rPr>
          <w:lang w:val="ru-RU"/>
        </w:rPr>
        <w:t xml:space="preserve"> </w:t>
      </w:r>
      <w:r w:rsidR="00DE538E">
        <w:rPr>
          <w:lang w:val="ru-RU"/>
        </w:rPr>
        <w:t>не</w:t>
      </w:r>
      <w:r w:rsidR="00DE538E" w:rsidRPr="00DE538E">
        <w:rPr>
          <w:lang w:val="ru-RU"/>
        </w:rPr>
        <w:t xml:space="preserve"> </w:t>
      </w:r>
      <w:r w:rsidR="00DE538E">
        <w:rPr>
          <w:lang w:val="ru-RU"/>
        </w:rPr>
        <w:t>менее</w:t>
      </w:r>
      <w:r w:rsidR="00DE538E" w:rsidRPr="00DE538E">
        <w:rPr>
          <w:lang w:val="ru-RU"/>
        </w:rPr>
        <w:t xml:space="preserve"> 5 </w:t>
      </w:r>
      <w:r w:rsidR="00DE538E">
        <w:rPr>
          <w:lang w:val="ru-RU"/>
        </w:rPr>
        <w:t>лет</w:t>
      </w:r>
      <w:r w:rsidR="00DE538E" w:rsidRPr="00DE538E">
        <w:rPr>
          <w:lang w:val="ru-RU"/>
        </w:rPr>
        <w:t xml:space="preserve"> </w:t>
      </w:r>
      <w:r w:rsidR="00DE538E">
        <w:rPr>
          <w:lang w:val="ru-RU"/>
        </w:rPr>
        <w:t>после</w:t>
      </w:r>
      <w:r w:rsidR="00DE538E" w:rsidRPr="00DE538E">
        <w:rPr>
          <w:lang w:val="ru-RU"/>
        </w:rPr>
        <w:t xml:space="preserve"> </w:t>
      </w:r>
      <w:r w:rsidR="00DE538E">
        <w:rPr>
          <w:lang w:val="ru-RU"/>
        </w:rPr>
        <w:t>отмены</w:t>
      </w:r>
      <w:r w:rsidR="00DE538E" w:rsidRPr="00DE538E">
        <w:rPr>
          <w:lang w:val="ru-RU"/>
        </w:rPr>
        <w:t xml:space="preserve"> </w:t>
      </w:r>
      <w:r w:rsidR="00DE538E">
        <w:rPr>
          <w:lang w:val="ru-RU"/>
        </w:rPr>
        <w:t>соответствующего документа</w:t>
      </w:r>
      <w:r w:rsidR="00DE538E" w:rsidRPr="00DE538E">
        <w:rPr>
          <w:lang w:val="ru-RU"/>
        </w:rPr>
        <w:t xml:space="preserve">. </w:t>
      </w:r>
      <w:r w:rsidR="00DE538E">
        <w:rPr>
          <w:lang w:val="ru-RU"/>
        </w:rPr>
        <w:t>Эти</w:t>
      </w:r>
      <w:r w:rsidR="00DE538E" w:rsidRPr="00DE538E">
        <w:rPr>
          <w:lang w:val="ru-RU"/>
        </w:rPr>
        <w:t xml:space="preserve"> </w:t>
      </w:r>
      <w:r w:rsidR="00DE538E">
        <w:rPr>
          <w:lang w:val="ru-RU"/>
        </w:rPr>
        <w:t>копии</w:t>
      </w:r>
      <w:r w:rsidR="00DE538E" w:rsidRPr="00DE538E">
        <w:rPr>
          <w:lang w:val="ru-RU"/>
        </w:rPr>
        <w:t xml:space="preserve"> </w:t>
      </w:r>
      <w:r w:rsidR="00DE538E">
        <w:rPr>
          <w:lang w:val="ru-RU"/>
        </w:rPr>
        <w:t>предоставляются</w:t>
      </w:r>
      <w:r w:rsidR="00DE538E" w:rsidRPr="00DE538E">
        <w:rPr>
          <w:lang w:val="ru-RU"/>
        </w:rPr>
        <w:t xml:space="preserve"> </w:t>
      </w:r>
      <w:r w:rsidR="00DE538E">
        <w:rPr>
          <w:lang w:val="ru-RU"/>
        </w:rPr>
        <w:t>по</w:t>
      </w:r>
      <w:r w:rsidR="00DE538E" w:rsidRPr="00DE538E">
        <w:rPr>
          <w:lang w:val="ru-RU"/>
        </w:rPr>
        <w:t xml:space="preserve"> </w:t>
      </w:r>
      <w:r w:rsidR="00DE538E">
        <w:rPr>
          <w:lang w:val="ru-RU"/>
        </w:rPr>
        <w:t>запросу</w:t>
      </w:r>
      <w:r w:rsidR="00DE538E" w:rsidRPr="00DE538E">
        <w:rPr>
          <w:lang w:val="ru-RU"/>
        </w:rPr>
        <w:t>.</w:t>
      </w:r>
      <w:r w:rsidR="00BE1999">
        <w:t xml:space="preserve"> </w:t>
      </w:r>
    </w:p>
    <w:p w14:paraId="75CC58C3" w14:textId="177609C4" w:rsidR="000D6F54" w:rsidRPr="008D08AD" w:rsidRDefault="008D08AD">
      <w:pPr>
        <w:pStyle w:val="1"/>
        <w:numPr>
          <w:ilvl w:val="0"/>
          <w:numId w:val="3"/>
        </w:numPr>
        <w:tabs>
          <w:tab w:val="left" w:pos="619"/>
        </w:tabs>
        <w:spacing w:before="82"/>
        <w:rPr>
          <w:lang w:val="ru-RU"/>
        </w:rPr>
      </w:pPr>
      <w:r>
        <w:rPr>
          <w:spacing w:val="-2"/>
          <w:lang w:val="ru-RU"/>
        </w:rPr>
        <w:lastRenderedPageBreak/>
        <w:t>Процесс разработки</w:t>
      </w:r>
      <w:r w:rsidRPr="008D08AD">
        <w:rPr>
          <w:spacing w:val="-2"/>
          <w:lang w:val="ru-RU"/>
        </w:rPr>
        <w:t xml:space="preserve"> </w:t>
      </w:r>
      <w:r>
        <w:rPr>
          <w:spacing w:val="-2"/>
          <w:lang w:val="ru-RU"/>
        </w:rPr>
        <w:t>и</w:t>
      </w:r>
      <w:r w:rsidRPr="008D08AD">
        <w:rPr>
          <w:spacing w:val="-2"/>
          <w:lang w:val="ru-RU"/>
        </w:rPr>
        <w:t xml:space="preserve"> </w:t>
      </w:r>
      <w:r>
        <w:rPr>
          <w:spacing w:val="-2"/>
          <w:lang w:val="ru-RU"/>
        </w:rPr>
        <w:t>публикации</w:t>
      </w:r>
      <w:r w:rsidRPr="008D08AD">
        <w:rPr>
          <w:spacing w:val="-2"/>
          <w:lang w:val="ru-RU"/>
        </w:rPr>
        <w:t xml:space="preserve"> </w:t>
      </w:r>
      <w:r>
        <w:rPr>
          <w:spacing w:val="-2"/>
          <w:lang w:val="ru-RU"/>
        </w:rPr>
        <w:t>документа</w:t>
      </w:r>
    </w:p>
    <w:p w14:paraId="3B762667" w14:textId="31A09B31" w:rsidR="000D6F54" w:rsidRDefault="008D08AD">
      <w:pPr>
        <w:pStyle w:val="3"/>
        <w:numPr>
          <w:ilvl w:val="1"/>
          <w:numId w:val="3"/>
        </w:numPr>
        <w:tabs>
          <w:tab w:val="left" w:pos="619"/>
        </w:tabs>
        <w:spacing w:before="222"/>
      </w:pPr>
      <w:bookmarkStart w:id="13" w:name="_TOC_250007"/>
      <w:bookmarkEnd w:id="13"/>
      <w:r>
        <w:rPr>
          <w:spacing w:val="-2"/>
          <w:lang w:val="ru-RU"/>
        </w:rPr>
        <w:t>Предложение</w:t>
      </w:r>
    </w:p>
    <w:p w14:paraId="3EAC171C" w14:textId="4D089A56" w:rsidR="000D6F54" w:rsidRPr="003D1578" w:rsidRDefault="003D1578" w:rsidP="003D1578">
      <w:pPr>
        <w:pStyle w:val="a4"/>
        <w:numPr>
          <w:ilvl w:val="2"/>
          <w:numId w:val="3"/>
        </w:numPr>
        <w:tabs>
          <w:tab w:val="left" w:pos="1181"/>
          <w:tab w:val="left" w:pos="1186"/>
        </w:tabs>
        <w:spacing w:before="219"/>
        <w:ind w:right="580"/>
        <w:jc w:val="both"/>
        <w:rPr>
          <w:lang w:val="ru-RU"/>
        </w:rPr>
      </w:pPr>
      <w:r>
        <w:rPr>
          <w:lang w:val="ru-RU"/>
        </w:rPr>
        <w:t xml:space="preserve">Предложение о разработке нового документа </w:t>
      </w:r>
      <w:r>
        <w:t>Global</w:t>
      </w:r>
      <w:r w:rsidRPr="003D1578">
        <w:rPr>
          <w:spacing w:val="-15"/>
          <w:lang w:val="ru-RU"/>
        </w:rPr>
        <w:t xml:space="preserve"> </w:t>
      </w:r>
      <w:r>
        <w:t>ACI</w:t>
      </w:r>
      <w:r>
        <w:rPr>
          <w:lang w:val="ru-RU"/>
        </w:rPr>
        <w:t xml:space="preserve"> или пересмотре существующего документа может быть внесено Секретариатом </w:t>
      </w:r>
      <w:r>
        <w:t>Global</w:t>
      </w:r>
      <w:r w:rsidRPr="003D1578">
        <w:rPr>
          <w:spacing w:val="-15"/>
          <w:lang w:val="ru-RU"/>
        </w:rPr>
        <w:t xml:space="preserve"> </w:t>
      </w:r>
      <w:r>
        <w:t>ACI</w:t>
      </w:r>
      <w:r>
        <w:rPr>
          <w:lang w:val="ru-RU"/>
        </w:rPr>
        <w:t xml:space="preserve">, любым комитетом </w:t>
      </w:r>
      <w:r>
        <w:t>Global</w:t>
      </w:r>
      <w:r w:rsidRPr="003D1578">
        <w:rPr>
          <w:spacing w:val="-15"/>
          <w:lang w:val="ru-RU"/>
        </w:rPr>
        <w:t xml:space="preserve"> </w:t>
      </w:r>
      <w:r>
        <w:t>ACI</w:t>
      </w:r>
      <w:r>
        <w:rPr>
          <w:lang w:val="ru-RU"/>
        </w:rPr>
        <w:t xml:space="preserve"> или членами </w:t>
      </w:r>
      <w:r>
        <w:t>Global</w:t>
      </w:r>
      <w:r w:rsidRPr="003D1578">
        <w:rPr>
          <w:spacing w:val="-15"/>
          <w:lang w:val="ru-RU"/>
        </w:rPr>
        <w:t xml:space="preserve"> </w:t>
      </w:r>
      <w:r>
        <w:t>ACI</w:t>
      </w:r>
      <w:r>
        <w:rPr>
          <w:lang w:val="ru-RU"/>
        </w:rPr>
        <w:t>. В случае документов, указанных в разделах 2.6 выше, предложение может поступить от партнеров или организации партнеров по взаимодействию.</w:t>
      </w:r>
    </w:p>
    <w:p w14:paraId="6AFF50E8" w14:textId="3B2B724E" w:rsidR="000D6F54" w:rsidRPr="00ED72C1" w:rsidRDefault="001C58FC" w:rsidP="00ED72C1">
      <w:pPr>
        <w:pStyle w:val="a4"/>
        <w:numPr>
          <w:ilvl w:val="2"/>
          <w:numId w:val="3"/>
        </w:numPr>
        <w:tabs>
          <w:tab w:val="left" w:pos="1181"/>
          <w:tab w:val="left" w:pos="1186"/>
        </w:tabs>
        <w:ind w:right="419"/>
        <w:jc w:val="both"/>
        <w:rPr>
          <w:lang w:val="ru-RU"/>
        </w:rPr>
      </w:pPr>
      <w:r>
        <w:rPr>
          <w:lang w:val="ru-RU"/>
        </w:rPr>
        <w:t xml:space="preserve">Предложение </w:t>
      </w:r>
      <w:r w:rsidR="00ED72C1">
        <w:rPr>
          <w:lang w:val="ru-RU"/>
        </w:rPr>
        <w:t>должны направляться непосредственно</w:t>
      </w:r>
      <w:r>
        <w:rPr>
          <w:lang w:val="ru-RU"/>
        </w:rPr>
        <w:t xml:space="preserve"> </w:t>
      </w:r>
      <w:r w:rsidR="00ED72C1">
        <w:rPr>
          <w:lang w:val="ru-RU"/>
        </w:rPr>
        <w:t xml:space="preserve">в соответствующие комитеты или в Секретариат </w:t>
      </w:r>
      <w:r w:rsidR="00ED72C1">
        <w:t>Global</w:t>
      </w:r>
      <w:r w:rsidR="00ED72C1" w:rsidRPr="00ED72C1">
        <w:rPr>
          <w:spacing w:val="-10"/>
          <w:lang w:val="ru-RU"/>
        </w:rPr>
        <w:t xml:space="preserve"> </w:t>
      </w:r>
      <w:r w:rsidR="00ED72C1">
        <w:t>ACI</w:t>
      </w:r>
      <w:r w:rsidR="00ED72C1">
        <w:rPr>
          <w:lang w:val="ru-RU"/>
        </w:rPr>
        <w:t xml:space="preserve"> по вопросам не входящие в положения о деятельности комитетов </w:t>
      </w:r>
      <w:r w:rsidR="00ED72C1">
        <w:t>Global</w:t>
      </w:r>
      <w:r w:rsidR="00ED72C1" w:rsidRPr="00ED72C1">
        <w:rPr>
          <w:spacing w:val="-10"/>
          <w:lang w:val="ru-RU"/>
        </w:rPr>
        <w:t xml:space="preserve"> </w:t>
      </w:r>
      <w:r w:rsidR="00ED72C1">
        <w:t>ACI</w:t>
      </w:r>
      <w:r w:rsidR="00ED72C1">
        <w:rPr>
          <w:lang w:val="ru-RU"/>
        </w:rPr>
        <w:t>.</w:t>
      </w:r>
    </w:p>
    <w:p w14:paraId="5FCFB5E9" w14:textId="2D5C56B8" w:rsidR="000D6F54" w:rsidRPr="004E5EA4" w:rsidRDefault="004E5EA4" w:rsidP="001809E7">
      <w:pPr>
        <w:pStyle w:val="a4"/>
        <w:numPr>
          <w:ilvl w:val="2"/>
          <w:numId w:val="3"/>
        </w:numPr>
        <w:tabs>
          <w:tab w:val="left" w:pos="1184"/>
          <w:tab w:val="left" w:pos="1186"/>
        </w:tabs>
        <w:spacing w:before="219"/>
        <w:ind w:right="680"/>
        <w:jc w:val="both"/>
        <w:rPr>
          <w:lang w:val="ru-RU"/>
        </w:rPr>
      </w:pPr>
      <w:r>
        <w:rPr>
          <w:lang w:val="ru-RU"/>
        </w:rPr>
        <w:t xml:space="preserve">Секретариат может вносить исключительно редакционные изменения в документ, например исправление типографических ошибок или нумерацию пунктов, без представления соответствующего предложения и проведения период рассмотрения комментариев или голосования. </w:t>
      </w:r>
      <w:r w:rsidR="001809E7" w:rsidRPr="001809E7">
        <w:rPr>
          <w:lang w:val="ru-RU"/>
        </w:rPr>
        <w:t>При публикации Секретариатом новой версии документа, содержащей только редакционные изменения, члены Global ACI должны быть уведомлены по электронной почте о характере внесённых изменений.</w:t>
      </w:r>
    </w:p>
    <w:p w14:paraId="3E829F8F" w14:textId="7833F72D" w:rsidR="000D6F54" w:rsidRPr="006D32C8" w:rsidRDefault="006D32C8">
      <w:pPr>
        <w:pStyle w:val="a4"/>
        <w:numPr>
          <w:ilvl w:val="2"/>
          <w:numId w:val="3"/>
        </w:numPr>
        <w:tabs>
          <w:tab w:val="left" w:pos="1184"/>
          <w:tab w:val="left" w:pos="1186"/>
        </w:tabs>
        <w:spacing w:before="222"/>
        <w:ind w:right="417"/>
        <w:rPr>
          <w:lang w:val="ru-RU"/>
        </w:rPr>
      </w:pPr>
      <w:r w:rsidRPr="006D32C8">
        <w:rPr>
          <w:lang w:val="ru-RU"/>
        </w:rPr>
        <w:t xml:space="preserve">Если предлагаемая редакция носит исключительно незначительный характер и не вносит изменений в какую-либо политику </w:t>
      </w:r>
      <w:r w:rsidRPr="006D32C8">
        <w:t>Global</w:t>
      </w:r>
      <w:r w:rsidRPr="006D32C8">
        <w:rPr>
          <w:lang w:val="ru-RU"/>
        </w:rPr>
        <w:t xml:space="preserve"> </w:t>
      </w:r>
      <w:r w:rsidRPr="006D32C8">
        <w:t>ACI</w:t>
      </w:r>
      <w:r w:rsidRPr="006D32C8">
        <w:rPr>
          <w:lang w:val="ru-RU"/>
        </w:rPr>
        <w:t xml:space="preserve">, требования или обязательства, предъявляемые к членам, либо требования </w:t>
      </w:r>
      <w:r w:rsidRPr="006D32C8">
        <w:t>Global</w:t>
      </w:r>
      <w:r w:rsidRPr="006D32C8">
        <w:rPr>
          <w:lang w:val="ru-RU"/>
        </w:rPr>
        <w:t xml:space="preserve"> </w:t>
      </w:r>
      <w:r w:rsidRPr="006D32C8">
        <w:t>ACI</w:t>
      </w:r>
      <w:r w:rsidRPr="006D32C8">
        <w:rPr>
          <w:lang w:val="ru-RU"/>
        </w:rPr>
        <w:t xml:space="preserve"> </w:t>
      </w:r>
      <w:r w:rsidRPr="006D32C8">
        <w:t>MRA</w:t>
      </w:r>
      <w:r w:rsidRPr="006D32C8">
        <w:rPr>
          <w:lang w:val="ru-RU"/>
        </w:rPr>
        <w:t>, соответствующий ответственный комитет/</w:t>
      </w:r>
      <w:r>
        <w:rPr>
          <w:lang w:val="ru-RU"/>
        </w:rPr>
        <w:t>рабочая</w:t>
      </w:r>
      <w:r w:rsidRPr="006D32C8">
        <w:rPr>
          <w:lang w:val="ru-RU"/>
        </w:rPr>
        <w:t xml:space="preserve"> группа, указанные в разделах 2.1.1, 2.2.1, 2.3.1 или 2.4.1 </w:t>
      </w:r>
      <w:r>
        <w:rPr>
          <w:lang w:val="ru-RU"/>
        </w:rPr>
        <w:t xml:space="preserve">может </w:t>
      </w:r>
      <w:r w:rsidRPr="006D32C8">
        <w:rPr>
          <w:lang w:val="ru-RU"/>
        </w:rPr>
        <w:t>утвердить данное изменение без необходимости получения одобрения</w:t>
      </w:r>
      <w:r>
        <w:rPr>
          <w:lang w:val="ru-RU"/>
        </w:rPr>
        <w:t xml:space="preserve"> со стороны</w:t>
      </w:r>
      <w:r w:rsidRPr="006D32C8">
        <w:rPr>
          <w:lang w:val="ru-RU"/>
        </w:rPr>
        <w:t xml:space="preserve"> Исполнительн</w:t>
      </w:r>
      <w:r>
        <w:rPr>
          <w:lang w:val="ru-RU"/>
        </w:rPr>
        <w:t>ого</w:t>
      </w:r>
      <w:r w:rsidRPr="006D32C8">
        <w:rPr>
          <w:lang w:val="ru-RU"/>
        </w:rPr>
        <w:t xml:space="preserve"> комитет</w:t>
      </w:r>
      <w:r>
        <w:rPr>
          <w:lang w:val="ru-RU"/>
        </w:rPr>
        <w:t>а</w:t>
      </w:r>
      <w:r w:rsidRPr="006D32C8">
        <w:rPr>
          <w:lang w:val="ru-RU"/>
        </w:rPr>
        <w:t xml:space="preserve"> в соответствии с разделом 3.2.4 ниже, направления документа на рассмотрение и представление комментариев в соответствии с разделом 3.4 ниже или проведения голосования в соответствии с разделом 3.5 ниже</w:t>
      </w:r>
      <w:r w:rsidRPr="006D32C8">
        <w:rPr>
          <w:spacing w:val="-2"/>
          <w:lang w:val="ru-RU"/>
        </w:rPr>
        <w:t>.</w:t>
      </w:r>
      <w:r w:rsidR="00B152FD" w:rsidRPr="006D32C8">
        <w:rPr>
          <w:spacing w:val="-2"/>
          <w:lang w:val="ru-RU"/>
        </w:rPr>
        <w:t xml:space="preserve"> </w:t>
      </w:r>
    </w:p>
    <w:p w14:paraId="34300AB7" w14:textId="01A0DF2C" w:rsidR="000D6F54" w:rsidRPr="006D32C8" w:rsidRDefault="006D32C8">
      <w:pPr>
        <w:pStyle w:val="a4"/>
        <w:numPr>
          <w:ilvl w:val="2"/>
          <w:numId w:val="3"/>
        </w:numPr>
        <w:tabs>
          <w:tab w:val="left" w:pos="1184"/>
          <w:tab w:val="left" w:pos="1186"/>
        </w:tabs>
        <w:spacing w:before="219"/>
        <w:ind w:right="726"/>
        <w:jc w:val="both"/>
        <w:rPr>
          <w:lang w:val="ru-RU"/>
        </w:rPr>
      </w:pPr>
      <w:r w:rsidRPr="006D32C8">
        <w:rPr>
          <w:lang w:val="ru-RU"/>
        </w:rPr>
        <w:t xml:space="preserve">Во всех остальных случаях предложения, представленные в Секретариат или поступившие от комитетов </w:t>
      </w:r>
      <w:r>
        <w:rPr>
          <w:lang w:val="ru-RU"/>
        </w:rPr>
        <w:t>по разработки</w:t>
      </w:r>
      <w:r w:rsidRPr="006D32C8">
        <w:rPr>
          <w:lang w:val="ru-RU"/>
        </w:rPr>
        <w:t xml:space="preserve"> и/или пересмотр</w:t>
      </w:r>
      <w:r>
        <w:rPr>
          <w:lang w:val="ru-RU"/>
        </w:rPr>
        <w:t>у</w:t>
      </w:r>
      <w:r w:rsidRPr="006D32C8">
        <w:rPr>
          <w:lang w:val="ru-RU"/>
        </w:rPr>
        <w:t xml:space="preserve"> документов, должны быть направлены в Исполнительный комитет для рассмотрения и одобрения.</w:t>
      </w:r>
    </w:p>
    <w:p w14:paraId="3217D92F" w14:textId="64E70439" w:rsidR="000D6F54" w:rsidRPr="006D32C8" w:rsidRDefault="006D32C8">
      <w:pPr>
        <w:pStyle w:val="3"/>
        <w:numPr>
          <w:ilvl w:val="1"/>
          <w:numId w:val="3"/>
        </w:numPr>
        <w:tabs>
          <w:tab w:val="left" w:pos="619"/>
        </w:tabs>
        <w:rPr>
          <w:lang w:val="ru-RU"/>
        </w:rPr>
      </w:pPr>
      <w:r w:rsidRPr="006D32C8">
        <w:rPr>
          <w:lang w:val="ru-RU"/>
        </w:rPr>
        <w:t>Обоснование разработки новых документов и пересмотра существующих документов</w:t>
      </w:r>
      <w:r>
        <w:rPr>
          <w:lang w:val="ru-RU"/>
        </w:rPr>
        <w:t xml:space="preserve"> </w:t>
      </w:r>
    </w:p>
    <w:p w14:paraId="57F3BD95" w14:textId="4DA5AA9A" w:rsidR="000D6F54" w:rsidRDefault="006D32C8">
      <w:pPr>
        <w:pStyle w:val="a4"/>
        <w:numPr>
          <w:ilvl w:val="2"/>
          <w:numId w:val="3"/>
        </w:numPr>
        <w:tabs>
          <w:tab w:val="left" w:pos="1181"/>
        </w:tabs>
        <w:ind w:left="1181" w:hanging="562"/>
        <w:rPr>
          <w:rFonts w:ascii="Arial"/>
          <w:b/>
        </w:rPr>
      </w:pPr>
      <w:r w:rsidRPr="006D32C8">
        <w:rPr>
          <w:rFonts w:ascii="Arial"/>
          <w:b/>
        </w:rPr>
        <w:t>Предложение</w:t>
      </w:r>
      <w:r w:rsidRPr="006D32C8">
        <w:rPr>
          <w:rFonts w:ascii="Arial"/>
          <w:b/>
        </w:rPr>
        <w:t xml:space="preserve"> </w:t>
      </w:r>
      <w:r w:rsidRPr="006D32C8">
        <w:rPr>
          <w:rFonts w:ascii="Arial"/>
          <w:b/>
        </w:rPr>
        <w:t>о</w:t>
      </w:r>
      <w:r w:rsidRPr="006D32C8">
        <w:rPr>
          <w:rFonts w:ascii="Arial"/>
          <w:b/>
        </w:rPr>
        <w:t xml:space="preserve"> </w:t>
      </w:r>
      <w:r w:rsidRPr="006D32C8">
        <w:rPr>
          <w:rFonts w:ascii="Arial"/>
          <w:b/>
        </w:rPr>
        <w:t>разработке</w:t>
      </w:r>
      <w:r w:rsidRPr="006D32C8">
        <w:rPr>
          <w:rFonts w:ascii="Arial"/>
          <w:b/>
        </w:rPr>
        <w:t xml:space="preserve"> </w:t>
      </w:r>
      <w:r w:rsidRPr="006D32C8">
        <w:rPr>
          <w:rFonts w:ascii="Arial"/>
          <w:b/>
        </w:rPr>
        <w:t>нового</w:t>
      </w:r>
      <w:r w:rsidRPr="006D32C8">
        <w:rPr>
          <w:rFonts w:ascii="Arial"/>
          <w:b/>
        </w:rPr>
        <w:t xml:space="preserve"> </w:t>
      </w:r>
      <w:r w:rsidRPr="006D32C8">
        <w:rPr>
          <w:rFonts w:ascii="Arial"/>
          <w:b/>
        </w:rPr>
        <w:t>документа</w:t>
      </w:r>
    </w:p>
    <w:p w14:paraId="3CBCF158" w14:textId="0FE14393" w:rsidR="000D6F54" w:rsidRPr="00A04143" w:rsidRDefault="006D32C8">
      <w:pPr>
        <w:pStyle w:val="a3"/>
        <w:spacing w:before="220"/>
        <w:ind w:left="1186"/>
        <w:rPr>
          <w:lang w:val="ru-RU"/>
        </w:rPr>
      </w:pPr>
      <w:r w:rsidRPr="00A04143">
        <w:rPr>
          <w:lang w:val="ru-RU"/>
        </w:rPr>
        <w:t>Для разработки нового документа предложение должн</w:t>
      </w:r>
      <w:r w:rsidR="00A04143">
        <w:rPr>
          <w:lang w:val="ru-RU"/>
        </w:rPr>
        <w:t>ы</w:t>
      </w:r>
      <w:r w:rsidRPr="00A04143">
        <w:rPr>
          <w:lang w:val="ru-RU"/>
        </w:rPr>
        <w:t xml:space="preserve"> включать</w:t>
      </w:r>
      <w:r w:rsidR="00A04143">
        <w:rPr>
          <w:lang w:val="ru-RU"/>
        </w:rPr>
        <w:t xml:space="preserve"> следующие</w:t>
      </w:r>
      <w:r w:rsidRPr="00A04143">
        <w:rPr>
          <w:spacing w:val="-2"/>
          <w:lang w:val="ru-RU"/>
        </w:rPr>
        <w:t>:</w:t>
      </w:r>
    </w:p>
    <w:p w14:paraId="37838C3E" w14:textId="1182EFF5" w:rsidR="000D6F54" w:rsidRPr="00A04143" w:rsidRDefault="00A04143">
      <w:pPr>
        <w:pStyle w:val="a4"/>
        <w:numPr>
          <w:ilvl w:val="0"/>
          <w:numId w:val="1"/>
        </w:numPr>
        <w:tabs>
          <w:tab w:val="left" w:pos="1754"/>
        </w:tabs>
        <w:spacing w:before="219"/>
        <w:ind w:hanging="568"/>
        <w:rPr>
          <w:lang w:val="ru-RU"/>
        </w:rPr>
      </w:pPr>
      <w:r w:rsidRPr="00A04143">
        <w:rPr>
          <w:lang w:val="ru-RU"/>
        </w:rPr>
        <w:t>цель и обоснование необходимости разработки предлагаемого документа</w:t>
      </w:r>
      <w:r w:rsidRPr="00A04143">
        <w:rPr>
          <w:spacing w:val="-2"/>
          <w:lang w:val="ru-RU"/>
        </w:rPr>
        <w:t>;</w:t>
      </w:r>
    </w:p>
    <w:p w14:paraId="4CA8071B" w14:textId="1B5C58E6" w:rsidR="000D6F54" w:rsidRPr="00A04143" w:rsidRDefault="00A04143">
      <w:pPr>
        <w:pStyle w:val="a4"/>
        <w:numPr>
          <w:ilvl w:val="0"/>
          <w:numId w:val="1"/>
        </w:numPr>
        <w:tabs>
          <w:tab w:val="left" w:pos="1754"/>
        </w:tabs>
        <w:spacing w:before="223" w:line="237" w:lineRule="auto"/>
        <w:ind w:right="791"/>
        <w:rPr>
          <w:lang w:val="ru-RU"/>
        </w:rPr>
      </w:pPr>
      <w:r w:rsidRPr="00A04143">
        <w:rPr>
          <w:lang w:val="ru-RU"/>
        </w:rPr>
        <w:t xml:space="preserve">информацию о том, рассматривается ли соответствующий вопрос в рамках </w:t>
      </w:r>
      <w:r w:rsidRPr="00A04143">
        <w:t>Global</w:t>
      </w:r>
      <w:r w:rsidRPr="00A04143">
        <w:rPr>
          <w:lang w:val="ru-RU"/>
        </w:rPr>
        <w:t xml:space="preserve"> </w:t>
      </w:r>
      <w:r w:rsidRPr="00A04143">
        <w:t>ACI</w:t>
      </w:r>
      <w:r w:rsidRPr="00A04143">
        <w:rPr>
          <w:lang w:val="ru-RU"/>
        </w:rPr>
        <w:t>, другими международными организациями или региональными группами;</w:t>
      </w:r>
    </w:p>
    <w:p w14:paraId="652575D1" w14:textId="7DF2B557" w:rsidR="000D6F54" w:rsidRPr="00A04143" w:rsidRDefault="00A04143" w:rsidP="00A04143">
      <w:pPr>
        <w:pStyle w:val="a4"/>
        <w:numPr>
          <w:ilvl w:val="0"/>
          <w:numId w:val="1"/>
        </w:numPr>
        <w:tabs>
          <w:tab w:val="left" w:pos="1754"/>
        </w:tabs>
        <w:spacing w:before="224" w:line="237" w:lineRule="auto"/>
        <w:ind w:right="92"/>
        <w:rPr>
          <w:lang w:val="ru-RU"/>
        </w:rPr>
      </w:pPr>
      <w:r w:rsidRPr="00A04143">
        <w:rPr>
          <w:lang w:val="ru-RU"/>
        </w:rPr>
        <w:t>предполагаемую категорию документа в соответствии с категориями, указанными в разделах 2.1, 2.2, 2.3 или 2.4;</w:t>
      </w:r>
    </w:p>
    <w:p w14:paraId="6925B90D" w14:textId="740332EE" w:rsidR="000D6F54" w:rsidRPr="00A04143" w:rsidRDefault="00A04143">
      <w:pPr>
        <w:pStyle w:val="a4"/>
        <w:numPr>
          <w:ilvl w:val="0"/>
          <w:numId w:val="1"/>
        </w:numPr>
        <w:tabs>
          <w:tab w:val="left" w:pos="1754"/>
        </w:tabs>
        <w:ind w:hanging="568"/>
        <w:rPr>
          <w:lang w:val="ru-RU"/>
        </w:rPr>
      </w:pPr>
      <w:r w:rsidRPr="00A04143">
        <w:rPr>
          <w:lang w:val="ru-RU"/>
        </w:rPr>
        <w:t>ресурсы, необходимые для завершения разработки документа</w:t>
      </w:r>
      <w:r w:rsidRPr="00A04143">
        <w:rPr>
          <w:spacing w:val="-2"/>
          <w:lang w:val="ru-RU"/>
        </w:rPr>
        <w:t>;</w:t>
      </w:r>
    </w:p>
    <w:p w14:paraId="673917AA" w14:textId="08F6793C" w:rsidR="000D6F54" w:rsidRPr="00A04143" w:rsidRDefault="00A04143">
      <w:pPr>
        <w:pStyle w:val="a4"/>
        <w:numPr>
          <w:ilvl w:val="0"/>
          <w:numId w:val="1"/>
        </w:numPr>
        <w:tabs>
          <w:tab w:val="left" w:pos="1754"/>
        </w:tabs>
        <w:spacing w:before="252"/>
        <w:ind w:hanging="568"/>
        <w:rPr>
          <w:lang w:val="ru-RU"/>
        </w:rPr>
      </w:pPr>
      <w:r w:rsidRPr="00A04143">
        <w:rPr>
          <w:lang w:val="ru-RU"/>
        </w:rPr>
        <w:t>план выполнения работы, включая основные этапы и конечные результаты</w:t>
      </w:r>
      <w:r w:rsidRPr="00A04143">
        <w:rPr>
          <w:spacing w:val="-2"/>
          <w:lang w:val="ru-RU"/>
        </w:rPr>
        <w:t>;</w:t>
      </w:r>
    </w:p>
    <w:p w14:paraId="144DBCD6" w14:textId="283C6857" w:rsidR="000D6F54" w:rsidRPr="00A04143" w:rsidRDefault="00A04143">
      <w:pPr>
        <w:pStyle w:val="a4"/>
        <w:numPr>
          <w:ilvl w:val="0"/>
          <w:numId w:val="1"/>
        </w:numPr>
        <w:tabs>
          <w:tab w:val="left" w:pos="1754"/>
        </w:tabs>
        <w:spacing w:before="251"/>
        <w:ind w:hanging="568"/>
        <w:rPr>
          <w:lang w:val="ru-RU"/>
        </w:rPr>
      </w:pPr>
      <w:r w:rsidRPr="00A04143">
        <w:rPr>
          <w:lang w:val="ru-RU"/>
        </w:rPr>
        <w:lastRenderedPageBreak/>
        <w:t>предлагаемая дата вступления в силу, если она отличается от даты публикации;</w:t>
      </w:r>
      <w:r w:rsidRPr="00A04143">
        <w:rPr>
          <w:spacing w:val="-3"/>
          <w:lang w:val="ru-RU"/>
        </w:rPr>
        <w:t xml:space="preserve"> </w:t>
      </w:r>
      <w:r>
        <w:rPr>
          <w:spacing w:val="-5"/>
          <w:lang w:val="ru-RU"/>
        </w:rPr>
        <w:t>и</w:t>
      </w:r>
    </w:p>
    <w:p w14:paraId="05521CB0" w14:textId="0F1585F9" w:rsidR="000D6F54" w:rsidRPr="00A04143" w:rsidRDefault="00A04143">
      <w:pPr>
        <w:pStyle w:val="a4"/>
        <w:numPr>
          <w:ilvl w:val="0"/>
          <w:numId w:val="1"/>
        </w:numPr>
        <w:tabs>
          <w:tab w:val="left" w:pos="1754"/>
        </w:tabs>
        <w:spacing w:before="218"/>
        <w:ind w:hanging="568"/>
        <w:rPr>
          <w:lang w:val="ru-RU"/>
        </w:rPr>
      </w:pPr>
      <w:r w:rsidRPr="00A04143">
        <w:rPr>
          <w:lang w:val="ru-RU"/>
        </w:rPr>
        <w:t>в соответствующих случаях — одобрение со стороны соответствующего комитета</w:t>
      </w:r>
      <w:r w:rsidRPr="00A04143">
        <w:rPr>
          <w:spacing w:val="-2"/>
          <w:lang w:val="ru-RU"/>
        </w:rPr>
        <w:t>.</w:t>
      </w:r>
    </w:p>
    <w:p w14:paraId="72D7B31C" w14:textId="651D978C" w:rsidR="000D6F54" w:rsidRDefault="00033992">
      <w:pPr>
        <w:pStyle w:val="a4"/>
        <w:numPr>
          <w:ilvl w:val="2"/>
          <w:numId w:val="3"/>
        </w:numPr>
        <w:tabs>
          <w:tab w:val="left" w:pos="1187"/>
        </w:tabs>
        <w:spacing w:before="83"/>
        <w:ind w:left="1187" w:hanging="568"/>
        <w:rPr>
          <w:rFonts w:ascii="Arial"/>
          <w:b/>
        </w:rPr>
      </w:pPr>
      <w:r w:rsidRPr="00033992">
        <w:rPr>
          <w:rFonts w:ascii="Arial"/>
          <w:b/>
        </w:rPr>
        <w:t>Предложение</w:t>
      </w:r>
      <w:r w:rsidRPr="00033992">
        <w:rPr>
          <w:rFonts w:ascii="Arial"/>
          <w:b/>
        </w:rPr>
        <w:t xml:space="preserve"> </w:t>
      </w:r>
      <w:r w:rsidRPr="00033992">
        <w:rPr>
          <w:rFonts w:ascii="Arial"/>
          <w:b/>
        </w:rPr>
        <w:t>о</w:t>
      </w:r>
      <w:r w:rsidRPr="00033992">
        <w:rPr>
          <w:rFonts w:ascii="Arial"/>
          <w:b/>
        </w:rPr>
        <w:t xml:space="preserve"> </w:t>
      </w:r>
      <w:r w:rsidRPr="00033992">
        <w:rPr>
          <w:rFonts w:ascii="Arial"/>
          <w:b/>
        </w:rPr>
        <w:t>пересмотре</w:t>
      </w:r>
      <w:r w:rsidRPr="00033992">
        <w:rPr>
          <w:rFonts w:ascii="Arial"/>
          <w:b/>
        </w:rPr>
        <w:t xml:space="preserve"> </w:t>
      </w:r>
      <w:r w:rsidRPr="00033992">
        <w:rPr>
          <w:rFonts w:ascii="Arial"/>
          <w:b/>
        </w:rPr>
        <w:t>документа</w:t>
      </w:r>
    </w:p>
    <w:p w14:paraId="57FF40B7" w14:textId="1F10CF4B" w:rsidR="000D6F54" w:rsidRPr="00033992" w:rsidRDefault="00033992">
      <w:pPr>
        <w:pStyle w:val="a3"/>
        <w:spacing w:before="220"/>
        <w:ind w:left="1186" w:right="429"/>
        <w:rPr>
          <w:lang w:val="ru-RU"/>
        </w:rPr>
      </w:pPr>
      <w:r w:rsidRPr="00033992">
        <w:rPr>
          <w:lang w:val="ru-RU"/>
        </w:rPr>
        <w:t>В случае пересмотра существующего документа вне установленного периода планового пересмотра предложение должно содержать обоснование необходимости пересмотра и общее описание предполагаемых изменений.</w:t>
      </w:r>
    </w:p>
    <w:p w14:paraId="76629CF2" w14:textId="493EB90D" w:rsidR="000D6F54" w:rsidRPr="00033992" w:rsidRDefault="00033992">
      <w:pPr>
        <w:pStyle w:val="a4"/>
        <w:numPr>
          <w:ilvl w:val="2"/>
          <w:numId w:val="3"/>
        </w:numPr>
        <w:tabs>
          <w:tab w:val="left" w:pos="1184"/>
          <w:tab w:val="left" w:pos="1186"/>
        </w:tabs>
        <w:spacing w:before="219"/>
        <w:ind w:right="438"/>
        <w:rPr>
          <w:lang w:val="ru-RU"/>
        </w:rPr>
      </w:pPr>
      <w:r w:rsidRPr="00033992">
        <w:rPr>
          <w:lang w:val="ru-RU"/>
        </w:rPr>
        <w:t>Предложение о разработке нового документа или пересмотре существующего документа может быть инициировано на основании официального решения или поручения комитета. В таких случаях утверждённый протокол заседания, содержащий информацию о проведённом обсуждении и обосновании, считается основанием для инициирования процесса разработки или пересмотра документа.</w:t>
      </w:r>
    </w:p>
    <w:p w14:paraId="402BE268" w14:textId="7E5F6215" w:rsidR="000D6F54" w:rsidRDefault="00E11BF9">
      <w:pPr>
        <w:pStyle w:val="a4"/>
        <w:numPr>
          <w:ilvl w:val="2"/>
          <w:numId w:val="3"/>
        </w:numPr>
        <w:tabs>
          <w:tab w:val="left" w:pos="1187"/>
        </w:tabs>
        <w:spacing w:before="222"/>
        <w:ind w:left="1187" w:hanging="568"/>
        <w:rPr>
          <w:rFonts w:ascii="Arial"/>
          <w:b/>
        </w:rPr>
      </w:pPr>
      <w:r>
        <w:rPr>
          <w:rFonts w:ascii="Arial"/>
          <w:b/>
          <w:lang w:val="ru-RU"/>
        </w:rPr>
        <w:t>Утверждение</w:t>
      </w:r>
      <w:r>
        <w:rPr>
          <w:rFonts w:ascii="Arial"/>
          <w:b/>
          <w:lang w:val="ru-RU"/>
        </w:rPr>
        <w:t xml:space="preserve"> </w:t>
      </w:r>
      <w:r>
        <w:rPr>
          <w:rFonts w:ascii="Arial"/>
          <w:b/>
          <w:lang w:val="ru-RU"/>
        </w:rPr>
        <w:t>разработки</w:t>
      </w:r>
    </w:p>
    <w:p w14:paraId="10A68871" w14:textId="0967C92B" w:rsidR="000D6F54" w:rsidRPr="00E11BF9" w:rsidRDefault="00E11BF9">
      <w:pPr>
        <w:pStyle w:val="a3"/>
        <w:ind w:left="1186" w:right="429"/>
        <w:rPr>
          <w:lang w:val="ru-RU"/>
        </w:rPr>
      </w:pPr>
      <w:r w:rsidRPr="00E11BF9">
        <w:rPr>
          <w:lang w:val="ru-RU"/>
        </w:rPr>
        <w:t xml:space="preserve">Исполнительный комитет </w:t>
      </w:r>
      <w:r w:rsidRPr="00E11BF9">
        <w:t>Global</w:t>
      </w:r>
      <w:r w:rsidRPr="00E11BF9">
        <w:rPr>
          <w:lang w:val="ru-RU"/>
        </w:rPr>
        <w:t xml:space="preserve"> </w:t>
      </w:r>
      <w:r w:rsidRPr="00E11BF9">
        <w:t>ACI</w:t>
      </w:r>
      <w:r w:rsidRPr="00E11BF9">
        <w:rPr>
          <w:lang w:val="ru-RU"/>
        </w:rPr>
        <w:t xml:space="preserve"> принимает решение о целесообразности разработки или пересмотра документа </w:t>
      </w:r>
      <w:r w:rsidRPr="00E11BF9">
        <w:t>Global</w:t>
      </w:r>
      <w:r w:rsidRPr="00E11BF9">
        <w:rPr>
          <w:lang w:val="ru-RU"/>
        </w:rPr>
        <w:t xml:space="preserve"> </w:t>
      </w:r>
      <w:r w:rsidRPr="00E11BF9">
        <w:t>ACI</w:t>
      </w:r>
      <w:r w:rsidRPr="00E11BF9">
        <w:rPr>
          <w:lang w:val="ru-RU"/>
        </w:rPr>
        <w:t>. В случае если документ пересматривается в рамках установленного периода планового пересмотра, отдельное одобрение со стороны Исполнительного комитета не требуется, и ответственный комитет может непосредственно приступить к пересмотру в соответствии с настоящей процедурой.</w:t>
      </w:r>
      <w:r w:rsidRPr="00E11BF9">
        <w:rPr>
          <w:spacing w:val="-15"/>
          <w:lang w:val="ru-RU"/>
        </w:rPr>
        <w:t xml:space="preserve"> </w:t>
      </w:r>
      <w:r w:rsidRPr="00E11BF9">
        <w:rPr>
          <w:lang w:val="ru-RU"/>
        </w:rPr>
        <w:t>После получения одобрения на разработку или в случаях, когда такое одобрение не требуется, документ разрабатывается или пересматривается соответствующим комитетом либо Секретариатом, в зависимости от обстоятельст</w:t>
      </w:r>
      <w:r>
        <w:rPr>
          <w:lang w:val="ru-RU"/>
        </w:rPr>
        <w:t>в</w:t>
      </w:r>
      <w:r w:rsidRPr="00E11BF9">
        <w:rPr>
          <w:spacing w:val="-2"/>
          <w:lang w:val="ru-RU"/>
        </w:rPr>
        <w:t>.</w:t>
      </w:r>
    </w:p>
    <w:p w14:paraId="5FCD0714" w14:textId="1A3F8A90" w:rsidR="000D6F54" w:rsidRPr="00E11BF9" w:rsidRDefault="00E11BF9">
      <w:pPr>
        <w:pStyle w:val="a3"/>
        <w:spacing w:before="220"/>
        <w:ind w:left="1186" w:right="429"/>
        <w:rPr>
          <w:lang w:val="ru-RU"/>
        </w:rPr>
      </w:pPr>
      <w:r w:rsidRPr="00E11BF9">
        <w:rPr>
          <w:rFonts w:ascii="Arial"/>
          <w:b/>
          <w:lang w:val="ru-RU"/>
        </w:rPr>
        <w:t>Примечание</w:t>
      </w:r>
      <w:r w:rsidRPr="00E11BF9">
        <w:rPr>
          <w:rFonts w:ascii="Arial"/>
          <w:b/>
          <w:lang w:val="ru-RU"/>
        </w:rPr>
        <w:t xml:space="preserve">: </w:t>
      </w:r>
      <w:r w:rsidRPr="00E11BF9">
        <w:rPr>
          <w:rFonts w:ascii="Arial"/>
          <w:bCs/>
          <w:lang w:val="ru-RU"/>
        </w:rPr>
        <w:t>В</w:t>
      </w:r>
      <w:r w:rsidRPr="00E11BF9">
        <w:rPr>
          <w:rFonts w:ascii="Arial"/>
          <w:bCs/>
          <w:lang w:val="ru-RU"/>
        </w:rPr>
        <w:t xml:space="preserve"> </w:t>
      </w:r>
      <w:r w:rsidRPr="00E11BF9">
        <w:rPr>
          <w:rFonts w:ascii="Arial"/>
          <w:bCs/>
          <w:lang w:val="ru-RU"/>
        </w:rPr>
        <w:t>случае</w:t>
      </w:r>
      <w:r w:rsidRPr="00E11BF9">
        <w:rPr>
          <w:rFonts w:ascii="Arial"/>
          <w:bCs/>
          <w:lang w:val="ru-RU"/>
        </w:rPr>
        <w:t xml:space="preserve"> </w:t>
      </w:r>
      <w:r w:rsidRPr="00E11BF9">
        <w:rPr>
          <w:rFonts w:ascii="Arial"/>
          <w:bCs/>
          <w:lang w:val="ru-RU"/>
        </w:rPr>
        <w:t>если</w:t>
      </w:r>
      <w:r w:rsidRPr="00E11BF9">
        <w:rPr>
          <w:rFonts w:ascii="Arial"/>
          <w:bCs/>
          <w:lang w:val="ru-RU"/>
        </w:rPr>
        <w:t xml:space="preserve"> </w:t>
      </w:r>
      <w:r w:rsidRPr="00E11BF9">
        <w:rPr>
          <w:rFonts w:ascii="Arial"/>
          <w:bCs/>
          <w:lang w:val="ru-RU"/>
        </w:rPr>
        <w:t>комитету</w:t>
      </w:r>
      <w:r w:rsidRPr="00E11BF9">
        <w:rPr>
          <w:rFonts w:ascii="Arial"/>
          <w:bCs/>
          <w:lang w:val="ru-RU"/>
        </w:rPr>
        <w:t xml:space="preserve"> </w:t>
      </w:r>
      <w:r w:rsidRPr="00E11BF9">
        <w:rPr>
          <w:rFonts w:ascii="Arial"/>
          <w:bCs/>
        </w:rPr>
        <w:t>Global</w:t>
      </w:r>
      <w:r w:rsidRPr="00E11BF9">
        <w:rPr>
          <w:rFonts w:ascii="Arial"/>
          <w:bCs/>
          <w:lang w:val="ru-RU"/>
        </w:rPr>
        <w:t xml:space="preserve"> </w:t>
      </w:r>
      <w:r w:rsidRPr="00E11BF9">
        <w:rPr>
          <w:rFonts w:ascii="Arial"/>
          <w:bCs/>
        </w:rPr>
        <w:t>ACI</w:t>
      </w:r>
      <w:r w:rsidRPr="00E11BF9">
        <w:rPr>
          <w:rFonts w:ascii="Arial"/>
          <w:bCs/>
          <w:lang w:val="ru-RU"/>
        </w:rPr>
        <w:t xml:space="preserve"> </w:t>
      </w:r>
      <w:r w:rsidRPr="00E11BF9">
        <w:rPr>
          <w:rFonts w:ascii="Arial"/>
          <w:bCs/>
          <w:lang w:val="ru-RU"/>
        </w:rPr>
        <w:t>поручено</w:t>
      </w:r>
      <w:r w:rsidRPr="00E11BF9">
        <w:rPr>
          <w:rFonts w:ascii="Arial"/>
          <w:bCs/>
          <w:lang w:val="ru-RU"/>
        </w:rPr>
        <w:t xml:space="preserve"> </w:t>
      </w:r>
      <w:r w:rsidRPr="00E11BF9">
        <w:rPr>
          <w:rFonts w:ascii="Arial"/>
          <w:bCs/>
          <w:lang w:val="ru-RU"/>
        </w:rPr>
        <w:t>проведение</w:t>
      </w:r>
      <w:r w:rsidRPr="00E11BF9">
        <w:rPr>
          <w:rFonts w:ascii="Arial"/>
          <w:bCs/>
          <w:lang w:val="ru-RU"/>
        </w:rPr>
        <w:t xml:space="preserve"> </w:t>
      </w:r>
      <w:r w:rsidRPr="00E11BF9">
        <w:rPr>
          <w:rFonts w:ascii="Arial"/>
          <w:bCs/>
          <w:lang w:val="ru-RU"/>
        </w:rPr>
        <w:t>пересмотра</w:t>
      </w:r>
      <w:r w:rsidRPr="00E11BF9">
        <w:rPr>
          <w:rFonts w:ascii="Arial"/>
          <w:bCs/>
          <w:lang w:val="ru-RU"/>
        </w:rPr>
        <w:t xml:space="preserve"> </w:t>
      </w:r>
      <w:r w:rsidRPr="00E11BF9">
        <w:rPr>
          <w:rFonts w:ascii="Arial"/>
          <w:bCs/>
          <w:lang w:val="ru-RU"/>
        </w:rPr>
        <w:t>действующей</w:t>
      </w:r>
      <w:r w:rsidRPr="00E11BF9">
        <w:rPr>
          <w:rFonts w:ascii="Arial"/>
          <w:bCs/>
          <w:lang w:val="ru-RU"/>
        </w:rPr>
        <w:t xml:space="preserve"> </w:t>
      </w:r>
      <w:r w:rsidRPr="00E11BF9">
        <w:rPr>
          <w:rFonts w:ascii="Arial"/>
          <w:bCs/>
          <w:lang w:val="ru-RU"/>
        </w:rPr>
        <w:t>публикации</w:t>
      </w:r>
      <w:r w:rsidRPr="00E11BF9">
        <w:rPr>
          <w:rFonts w:ascii="Arial"/>
          <w:bCs/>
          <w:lang w:val="ru-RU"/>
        </w:rPr>
        <w:t xml:space="preserve">, </w:t>
      </w:r>
      <w:r w:rsidRPr="00E11BF9">
        <w:rPr>
          <w:rFonts w:ascii="Arial"/>
          <w:bCs/>
          <w:lang w:val="ru-RU"/>
        </w:rPr>
        <w:t>версии</w:t>
      </w:r>
      <w:r w:rsidRPr="00E11BF9">
        <w:rPr>
          <w:rFonts w:ascii="Arial"/>
          <w:bCs/>
          <w:lang w:val="ru-RU"/>
        </w:rPr>
        <w:t xml:space="preserve"> </w:t>
      </w:r>
      <w:r w:rsidRPr="00E11BF9">
        <w:rPr>
          <w:rFonts w:ascii="Arial"/>
          <w:bCs/>
          <w:lang w:val="ru-RU"/>
        </w:rPr>
        <w:t>документов</w:t>
      </w:r>
      <w:r w:rsidRPr="00E11BF9">
        <w:rPr>
          <w:rFonts w:ascii="Arial"/>
          <w:bCs/>
          <w:lang w:val="ru-RU"/>
        </w:rPr>
        <w:t xml:space="preserve"> </w:t>
      </w:r>
      <w:r w:rsidRPr="00E11BF9">
        <w:rPr>
          <w:rFonts w:ascii="Arial"/>
          <w:bCs/>
          <w:lang w:val="ru-RU"/>
        </w:rPr>
        <w:t>в</w:t>
      </w:r>
      <w:r w:rsidRPr="00E11BF9">
        <w:rPr>
          <w:rFonts w:ascii="Arial"/>
          <w:bCs/>
          <w:lang w:val="ru-RU"/>
        </w:rPr>
        <w:t xml:space="preserve"> </w:t>
      </w:r>
      <w:r w:rsidRPr="00E11BF9">
        <w:rPr>
          <w:rFonts w:ascii="Arial"/>
          <w:bCs/>
          <w:lang w:val="ru-RU"/>
        </w:rPr>
        <w:t>формате</w:t>
      </w:r>
      <w:r w:rsidRPr="00E11BF9">
        <w:rPr>
          <w:rFonts w:ascii="Arial"/>
          <w:bCs/>
          <w:lang w:val="ru-RU"/>
        </w:rPr>
        <w:t xml:space="preserve"> </w:t>
      </w:r>
      <w:r w:rsidRPr="00E11BF9">
        <w:rPr>
          <w:rFonts w:ascii="Arial"/>
          <w:bCs/>
        </w:rPr>
        <w:t>Word</w:t>
      </w:r>
      <w:r w:rsidRPr="00E11BF9">
        <w:rPr>
          <w:rFonts w:ascii="Arial"/>
          <w:bCs/>
          <w:lang w:val="ru-RU"/>
        </w:rPr>
        <w:t xml:space="preserve"> </w:t>
      </w:r>
      <w:r w:rsidRPr="00E11BF9">
        <w:rPr>
          <w:rFonts w:ascii="Arial"/>
          <w:bCs/>
          <w:lang w:val="ru-RU"/>
        </w:rPr>
        <w:t>предоставляются</w:t>
      </w:r>
      <w:r w:rsidRPr="00E11BF9">
        <w:rPr>
          <w:rFonts w:ascii="Arial"/>
          <w:bCs/>
          <w:lang w:val="ru-RU"/>
        </w:rPr>
        <w:t xml:space="preserve"> </w:t>
      </w:r>
      <w:r w:rsidRPr="00E11BF9">
        <w:rPr>
          <w:rFonts w:ascii="Arial"/>
          <w:bCs/>
          <w:lang w:val="ru-RU"/>
        </w:rPr>
        <w:t>Секретариатом</w:t>
      </w:r>
      <w:r w:rsidRPr="00E11BF9">
        <w:rPr>
          <w:rFonts w:ascii="Arial"/>
          <w:bCs/>
          <w:lang w:val="ru-RU"/>
        </w:rPr>
        <w:t xml:space="preserve"> </w:t>
      </w:r>
      <w:r w:rsidRPr="00E11BF9">
        <w:rPr>
          <w:rFonts w:ascii="Arial"/>
          <w:bCs/>
        </w:rPr>
        <w:t>Global</w:t>
      </w:r>
      <w:r w:rsidRPr="00E11BF9">
        <w:rPr>
          <w:rFonts w:ascii="Arial"/>
          <w:bCs/>
          <w:lang w:val="ru-RU"/>
        </w:rPr>
        <w:t xml:space="preserve"> </w:t>
      </w:r>
      <w:r w:rsidRPr="00E11BF9">
        <w:rPr>
          <w:rFonts w:ascii="Arial"/>
          <w:bCs/>
        </w:rPr>
        <w:t>ACI</w:t>
      </w:r>
      <w:r w:rsidRPr="00E11BF9">
        <w:rPr>
          <w:spacing w:val="-2"/>
          <w:lang w:val="ru-RU"/>
        </w:rPr>
        <w:t>.</w:t>
      </w:r>
    </w:p>
    <w:p w14:paraId="579574AA" w14:textId="2226A1DF" w:rsidR="000D6F54" w:rsidRDefault="00C27EFA">
      <w:pPr>
        <w:pStyle w:val="3"/>
        <w:numPr>
          <w:ilvl w:val="1"/>
          <w:numId w:val="3"/>
        </w:numPr>
        <w:tabs>
          <w:tab w:val="left" w:pos="619"/>
        </w:tabs>
        <w:spacing w:before="221"/>
      </w:pPr>
      <w:r w:rsidRPr="00C27EFA">
        <w:t>Управление проектами документов</w:t>
      </w:r>
    </w:p>
    <w:p w14:paraId="1BA974E7" w14:textId="6B4B7D84" w:rsidR="000D6F54" w:rsidRPr="00C27EFA" w:rsidRDefault="00C27EFA" w:rsidP="00C27EFA">
      <w:pPr>
        <w:pStyle w:val="a4"/>
        <w:numPr>
          <w:ilvl w:val="2"/>
          <w:numId w:val="3"/>
        </w:numPr>
        <w:tabs>
          <w:tab w:val="left" w:pos="1181"/>
          <w:tab w:val="left" w:pos="1186"/>
        </w:tabs>
        <w:ind w:right="92"/>
        <w:rPr>
          <w:lang w:val="ru-RU"/>
        </w:rPr>
      </w:pPr>
      <w:r w:rsidRPr="00C27EFA">
        <w:rPr>
          <w:lang w:val="ru-RU"/>
        </w:rPr>
        <w:t xml:space="preserve">В целях контроля документов проекты документов </w:t>
      </w:r>
      <w:r w:rsidRPr="00C27EFA">
        <w:t>Global</w:t>
      </w:r>
      <w:r w:rsidRPr="00C27EFA">
        <w:rPr>
          <w:lang w:val="ru-RU"/>
        </w:rPr>
        <w:t xml:space="preserve"> </w:t>
      </w:r>
      <w:r w:rsidRPr="00C27EFA">
        <w:t>ACI</w:t>
      </w:r>
      <w:r w:rsidRPr="00C27EFA">
        <w:rPr>
          <w:lang w:val="ru-RU"/>
        </w:rPr>
        <w:t xml:space="preserve"> должны содержать следующую информацию:</w:t>
      </w:r>
    </w:p>
    <w:p w14:paraId="4EF67EE9" w14:textId="6CD4BB6B" w:rsidR="000D6F54" w:rsidRPr="00C27EFA" w:rsidRDefault="00C27EFA">
      <w:pPr>
        <w:pStyle w:val="a4"/>
        <w:numPr>
          <w:ilvl w:val="0"/>
          <w:numId w:val="2"/>
        </w:numPr>
        <w:tabs>
          <w:tab w:val="left" w:pos="1754"/>
        </w:tabs>
        <w:spacing w:before="223" w:line="237" w:lineRule="auto"/>
        <w:ind w:right="656"/>
        <w:rPr>
          <w:lang w:val="ru-RU"/>
        </w:rPr>
      </w:pPr>
      <w:r w:rsidRPr="00C27EFA">
        <w:rPr>
          <w:lang w:val="ru-RU"/>
        </w:rPr>
        <w:t>указание «</w:t>
      </w:r>
      <w:r w:rsidRPr="00C27EFA">
        <w:t>Global</w:t>
      </w:r>
      <w:r w:rsidRPr="00C27EFA">
        <w:rPr>
          <w:lang w:val="ru-RU"/>
        </w:rPr>
        <w:t xml:space="preserve"> </w:t>
      </w:r>
      <w:r w:rsidRPr="00C27EFA">
        <w:t>ACI</w:t>
      </w:r>
      <w:r w:rsidRPr="00C27EFA">
        <w:rPr>
          <w:lang w:val="ru-RU"/>
        </w:rPr>
        <w:t xml:space="preserve">» для идентификации документа как документа </w:t>
      </w:r>
      <w:r w:rsidRPr="00C27EFA">
        <w:t>Global</w:t>
      </w:r>
      <w:r w:rsidRPr="00C27EFA">
        <w:rPr>
          <w:lang w:val="ru-RU"/>
        </w:rPr>
        <w:t xml:space="preserve"> </w:t>
      </w:r>
      <w:r w:rsidRPr="00C27EFA">
        <w:t>ACI</w:t>
      </w:r>
      <w:r w:rsidRPr="00C27EFA">
        <w:rPr>
          <w:lang w:val="ru-RU"/>
        </w:rPr>
        <w:t xml:space="preserve"> либо, в случае совместного документа с организацией-партнёром, акронимы соответствующих организаций, участвовавших в разработке документа.</w:t>
      </w:r>
    </w:p>
    <w:p w14:paraId="616F84F0" w14:textId="65EFDDBD" w:rsidR="000D6F54" w:rsidRPr="00C27EFA" w:rsidRDefault="00C27EFA">
      <w:pPr>
        <w:pStyle w:val="a4"/>
        <w:numPr>
          <w:ilvl w:val="0"/>
          <w:numId w:val="2"/>
        </w:numPr>
        <w:tabs>
          <w:tab w:val="left" w:pos="1754"/>
        </w:tabs>
        <w:spacing w:before="222"/>
        <w:ind w:hanging="568"/>
        <w:rPr>
          <w:lang w:val="ru-RU"/>
        </w:rPr>
      </w:pPr>
      <w:r w:rsidRPr="00C27EFA">
        <w:rPr>
          <w:lang w:val="ru-RU"/>
        </w:rPr>
        <w:t>название документа или, в случае нового документа, рабочее название</w:t>
      </w:r>
      <w:r w:rsidRPr="00C27EFA">
        <w:rPr>
          <w:spacing w:val="-2"/>
          <w:lang w:val="ru-RU"/>
        </w:rPr>
        <w:t>.</w:t>
      </w:r>
    </w:p>
    <w:p w14:paraId="0E4BD24B" w14:textId="69CCC880" w:rsidR="000D6F54" w:rsidRPr="00C27EFA" w:rsidRDefault="00C27EFA">
      <w:pPr>
        <w:pStyle w:val="a4"/>
        <w:numPr>
          <w:ilvl w:val="0"/>
          <w:numId w:val="2"/>
        </w:numPr>
        <w:tabs>
          <w:tab w:val="left" w:pos="1754"/>
        </w:tabs>
        <w:ind w:hanging="568"/>
        <w:rPr>
          <w:lang w:val="ru-RU"/>
        </w:rPr>
      </w:pPr>
      <w:r w:rsidRPr="00C27EFA">
        <w:rPr>
          <w:lang w:val="ru-RU"/>
        </w:rPr>
        <w:t>дату и/или номер версии</w:t>
      </w:r>
      <w:r w:rsidRPr="00C27EFA">
        <w:rPr>
          <w:spacing w:val="-2"/>
          <w:lang w:val="ru-RU"/>
        </w:rPr>
        <w:t>.</w:t>
      </w:r>
      <w:r>
        <w:rPr>
          <w:spacing w:val="-2"/>
          <w:lang w:val="ru-RU"/>
        </w:rPr>
        <w:t xml:space="preserve"> </w:t>
      </w:r>
    </w:p>
    <w:p w14:paraId="0DCF3854" w14:textId="1DC2E46B" w:rsidR="000D6F54" w:rsidRPr="00C27EFA" w:rsidRDefault="00C27EFA">
      <w:pPr>
        <w:pStyle w:val="a4"/>
        <w:numPr>
          <w:ilvl w:val="2"/>
          <w:numId w:val="3"/>
        </w:numPr>
        <w:tabs>
          <w:tab w:val="left" w:pos="1181"/>
          <w:tab w:val="left" w:pos="1186"/>
        </w:tabs>
        <w:spacing w:before="218"/>
        <w:ind w:right="475"/>
        <w:rPr>
          <w:lang w:val="ru-RU"/>
        </w:rPr>
      </w:pPr>
      <w:r w:rsidRPr="00C27EFA">
        <w:rPr>
          <w:lang w:val="ru-RU"/>
        </w:rPr>
        <w:t xml:space="preserve">Для документов, указанных в разделах 2.1, 2.2, 2.3 и 2.4, соответствующая информация должна быть представлена в формате, установленном документом </w:t>
      </w:r>
      <w:r w:rsidRPr="00C27EFA">
        <w:t>Global</w:t>
      </w:r>
      <w:r w:rsidRPr="00C27EFA">
        <w:rPr>
          <w:lang w:val="ru-RU"/>
        </w:rPr>
        <w:t xml:space="preserve"> </w:t>
      </w:r>
      <w:r w:rsidRPr="00C27EFA">
        <w:t>ACI</w:t>
      </w:r>
      <w:r w:rsidRPr="00C27EFA">
        <w:rPr>
          <w:lang w:val="ru-RU"/>
        </w:rPr>
        <w:t>-</w:t>
      </w:r>
      <w:r w:rsidRPr="00C27EFA">
        <w:t>MS</w:t>
      </w:r>
      <w:r w:rsidRPr="00C27EFA">
        <w:rPr>
          <w:lang w:val="ru-RU"/>
        </w:rPr>
        <w:t xml:space="preserve">-007 </w:t>
      </w:r>
      <w:r w:rsidRPr="00C27EFA">
        <w:rPr>
          <w:i/>
          <w:iCs/>
          <w:lang w:val="ru-RU"/>
        </w:rPr>
        <w:t xml:space="preserve">«Руководство по стилю — правила и рекомендации по оформлению и стилю документов, публикуемых </w:t>
      </w:r>
      <w:r w:rsidRPr="00C27EFA">
        <w:rPr>
          <w:i/>
          <w:iCs/>
        </w:rPr>
        <w:t>Global</w:t>
      </w:r>
      <w:r w:rsidRPr="00C27EFA">
        <w:rPr>
          <w:i/>
          <w:iCs/>
          <w:lang w:val="ru-RU"/>
        </w:rPr>
        <w:t xml:space="preserve"> </w:t>
      </w:r>
      <w:r w:rsidRPr="00C27EFA">
        <w:rPr>
          <w:i/>
          <w:iCs/>
        </w:rPr>
        <w:t>ACI</w:t>
      </w:r>
      <w:r w:rsidRPr="00C27EFA">
        <w:rPr>
          <w:i/>
          <w:iCs/>
          <w:lang w:val="ru-RU"/>
        </w:rPr>
        <w:t>»</w:t>
      </w:r>
      <w:r w:rsidRPr="00C27EFA">
        <w:rPr>
          <w:lang w:val="ru-RU"/>
        </w:rPr>
        <w:t>.</w:t>
      </w:r>
      <w:r w:rsidRPr="00C27EFA">
        <w:rPr>
          <w:spacing w:val="-3"/>
          <w:lang w:val="ru-RU"/>
        </w:rPr>
        <w:t xml:space="preserve"> </w:t>
      </w:r>
      <w:r w:rsidRPr="00C27EFA">
        <w:rPr>
          <w:lang w:val="ru-RU"/>
        </w:rPr>
        <w:t>В остальных случаях конкретный способ представления вышеуказанной информации определяется соответствующим комитетом.</w:t>
      </w:r>
      <w:r>
        <w:rPr>
          <w:lang w:val="ru-RU"/>
        </w:rPr>
        <w:t xml:space="preserve"> </w:t>
      </w:r>
    </w:p>
    <w:p w14:paraId="61B0A104" w14:textId="2923E21D" w:rsidR="000D6F54" w:rsidRDefault="00A149FC">
      <w:pPr>
        <w:pStyle w:val="3"/>
        <w:numPr>
          <w:ilvl w:val="1"/>
          <w:numId w:val="3"/>
        </w:numPr>
        <w:tabs>
          <w:tab w:val="left" w:pos="619"/>
        </w:tabs>
        <w:spacing w:before="219"/>
      </w:pPr>
      <w:r w:rsidRPr="00A149FC">
        <w:t>Рассылка проекта для комментариев</w:t>
      </w:r>
    </w:p>
    <w:p w14:paraId="501E00A0" w14:textId="65CA97C9" w:rsidR="000D6F54" w:rsidRDefault="00A149FC">
      <w:pPr>
        <w:pStyle w:val="a4"/>
        <w:numPr>
          <w:ilvl w:val="2"/>
          <w:numId w:val="3"/>
        </w:numPr>
        <w:tabs>
          <w:tab w:val="left" w:pos="1184"/>
        </w:tabs>
        <w:spacing w:before="222"/>
        <w:ind w:left="1184" w:hanging="565"/>
        <w:rPr>
          <w:rFonts w:ascii="Arial"/>
          <w:b/>
        </w:rPr>
      </w:pPr>
      <w:r>
        <w:rPr>
          <w:rFonts w:ascii="Arial"/>
          <w:b/>
          <w:lang w:val="ru-RU"/>
        </w:rPr>
        <w:t>Документы</w:t>
      </w:r>
      <w:r>
        <w:rPr>
          <w:rFonts w:ascii="Arial"/>
          <w:b/>
          <w:lang w:val="ru-RU"/>
        </w:rPr>
        <w:t xml:space="preserve"> </w:t>
      </w:r>
      <w:r>
        <w:rPr>
          <w:rFonts w:ascii="Arial"/>
          <w:b/>
        </w:rPr>
        <w:t>Global</w:t>
      </w:r>
      <w:r>
        <w:rPr>
          <w:rFonts w:ascii="Arial"/>
          <w:b/>
          <w:spacing w:val="-11"/>
        </w:rPr>
        <w:t xml:space="preserve"> </w:t>
      </w:r>
      <w:r>
        <w:rPr>
          <w:rFonts w:ascii="Arial"/>
          <w:b/>
        </w:rPr>
        <w:t>ACI</w:t>
      </w:r>
      <w:r>
        <w:rPr>
          <w:rFonts w:ascii="Arial"/>
          <w:b/>
          <w:spacing w:val="-1"/>
        </w:rPr>
        <w:t xml:space="preserve"> </w:t>
      </w:r>
    </w:p>
    <w:p w14:paraId="2B4AD145" w14:textId="66AEBBEC" w:rsidR="000D6F54" w:rsidRPr="00A149FC" w:rsidRDefault="00A149FC" w:rsidP="00BE1999">
      <w:pPr>
        <w:pStyle w:val="a3"/>
        <w:ind w:left="2038" w:right="429"/>
        <w:rPr>
          <w:lang w:val="ru-RU"/>
        </w:rPr>
        <w:sectPr w:rsidR="000D6F54" w:rsidRPr="00A149FC">
          <w:pgSz w:w="12240" w:h="15840"/>
          <w:pgMar w:top="1280" w:right="720" w:bottom="1000" w:left="1080" w:header="573" w:footer="818" w:gutter="0"/>
          <w:cols w:space="720"/>
        </w:sectPr>
      </w:pPr>
      <w:r w:rsidRPr="00A149FC">
        <w:rPr>
          <w:lang w:val="ru-RU"/>
        </w:rPr>
        <w:lastRenderedPageBreak/>
        <w:t xml:space="preserve">Проект нового документа </w:t>
      </w:r>
      <w:r w:rsidRPr="00A149FC">
        <w:t>Global</w:t>
      </w:r>
      <w:r w:rsidRPr="00A149FC">
        <w:rPr>
          <w:lang w:val="ru-RU"/>
        </w:rPr>
        <w:t xml:space="preserve"> </w:t>
      </w:r>
      <w:r w:rsidRPr="00A149FC">
        <w:t>ACI</w:t>
      </w:r>
      <w:r w:rsidRPr="00A149FC">
        <w:rPr>
          <w:lang w:val="ru-RU"/>
        </w:rPr>
        <w:t xml:space="preserve"> или документа, находящегося на стадии пересмотра, как правило, должен разрабатываться рабочей группой (Task Force Group) или иной подчинённой группой, созданной в рамках соответствующего Постоянного комитета. Подчинённая группа создаётся в соответствии с руководящими положениями, установленными документом Global ACI GOV-008 «Постоянные комитеты и подчинённые группы». В случае если соответствующий Постоянный комитет использует материалы или экспертные заключения одного или нескольких других Постоянных комитетов, в состав подчинённой группы должны входить представители соответствующих Постоянных комитетов.</w:t>
      </w:r>
    </w:p>
    <w:p w14:paraId="704B0F5E" w14:textId="53FBF730" w:rsidR="000D6F54" w:rsidRPr="00D85D34" w:rsidRDefault="00D85D34">
      <w:pPr>
        <w:pStyle w:val="a4"/>
        <w:numPr>
          <w:ilvl w:val="3"/>
          <w:numId w:val="3"/>
        </w:numPr>
        <w:tabs>
          <w:tab w:val="left" w:pos="2036"/>
          <w:tab w:val="left" w:pos="2038"/>
        </w:tabs>
        <w:spacing w:before="83"/>
        <w:ind w:right="532" w:hanging="852"/>
        <w:rPr>
          <w:lang w:val="ru-RU"/>
        </w:rPr>
      </w:pPr>
      <w:r w:rsidRPr="00D85D34">
        <w:rPr>
          <w:lang w:val="ru-RU"/>
        </w:rPr>
        <w:lastRenderedPageBreak/>
        <w:t xml:space="preserve">После завершения всех внутренних периодов представления комментариев комитет, осуществляющий разработку или пересмотр </w:t>
      </w:r>
      <w:r>
        <w:rPr>
          <w:lang w:val="ru-RU"/>
        </w:rPr>
        <w:t>документа</w:t>
      </w:r>
      <w:r w:rsidRPr="00D85D34">
        <w:rPr>
          <w:lang w:val="ru-RU"/>
        </w:rPr>
        <w:t xml:space="preserve">, направляет проект в Секретариат </w:t>
      </w:r>
      <w:r w:rsidRPr="00D85D34">
        <w:t>Global</w:t>
      </w:r>
      <w:r w:rsidRPr="00D85D34">
        <w:rPr>
          <w:lang w:val="ru-RU"/>
        </w:rPr>
        <w:t xml:space="preserve"> </w:t>
      </w:r>
      <w:r w:rsidRPr="00D85D34">
        <w:t>ACI</w:t>
      </w:r>
      <w:r w:rsidRPr="00D85D34">
        <w:rPr>
          <w:lang w:val="ru-RU"/>
        </w:rPr>
        <w:t xml:space="preserve"> для его рассылки всем членам </w:t>
      </w:r>
      <w:r w:rsidRPr="00D85D34">
        <w:t>Global</w:t>
      </w:r>
      <w:r w:rsidRPr="00D85D34">
        <w:rPr>
          <w:lang w:val="ru-RU"/>
        </w:rPr>
        <w:t xml:space="preserve"> </w:t>
      </w:r>
      <w:r w:rsidRPr="00D85D34">
        <w:t>ACI</w:t>
      </w:r>
      <w:r w:rsidRPr="00D85D34">
        <w:rPr>
          <w:lang w:val="ru-RU"/>
        </w:rPr>
        <w:t xml:space="preserve"> с установлением определённого периода для представления комментариев. Для документов, находящихся на стадии пересмотра, изменения (если они не являются чрезмерно значительными) следует выделять с использованием режима отслеживания изменений в </w:t>
      </w:r>
      <w:r w:rsidRPr="00D85D34">
        <w:t>Word</w:t>
      </w:r>
      <w:r w:rsidRPr="00D85D34">
        <w:rPr>
          <w:lang w:val="ru-RU"/>
        </w:rPr>
        <w:t xml:space="preserve"> для удобства членов. В соответствующих случаях </w:t>
      </w:r>
      <w:r>
        <w:rPr>
          <w:lang w:val="ru-RU"/>
        </w:rPr>
        <w:t>заинтересованным сторонам</w:t>
      </w:r>
      <w:r w:rsidRPr="00D85D34">
        <w:rPr>
          <w:lang w:val="ru-RU"/>
        </w:rPr>
        <w:t xml:space="preserve"> по взаимодействию </w:t>
      </w:r>
      <w:r w:rsidRPr="00D85D34">
        <w:t>Global</w:t>
      </w:r>
      <w:r w:rsidRPr="00D85D34">
        <w:rPr>
          <w:lang w:val="ru-RU"/>
        </w:rPr>
        <w:t xml:space="preserve"> </w:t>
      </w:r>
      <w:r w:rsidRPr="00D85D34">
        <w:t>ACI</w:t>
      </w:r>
      <w:r w:rsidRPr="00D85D34">
        <w:rPr>
          <w:lang w:val="ru-RU"/>
        </w:rPr>
        <w:t xml:space="preserve"> также должна быть предоставлена возможность представить свои комментарии</w:t>
      </w:r>
      <w:r w:rsidRPr="00D85D34">
        <w:rPr>
          <w:spacing w:val="-2"/>
          <w:lang w:val="ru-RU"/>
        </w:rPr>
        <w:t>.</w:t>
      </w:r>
      <w:r>
        <w:rPr>
          <w:spacing w:val="-2"/>
          <w:lang w:val="ru-RU"/>
        </w:rPr>
        <w:t xml:space="preserve"> </w:t>
      </w:r>
    </w:p>
    <w:p w14:paraId="0A99780C" w14:textId="5EAD2E7B" w:rsidR="000D6F54" w:rsidRPr="00D85D34" w:rsidRDefault="00D85D34">
      <w:pPr>
        <w:pStyle w:val="a4"/>
        <w:numPr>
          <w:ilvl w:val="3"/>
          <w:numId w:val="3"/>
        </w:numPr>
        <w:tabs>
          <w:tab w:val="left" w:pos="2036"/>
          <w:tab w:val="left" w:pos="2038"/>
        </w:tabs>
        <w:spacing w:before="219"/>
        <w:ind w:right="440" w:hanging="852"/>
        <w:rPr>
          <w:lang w:val="ru-RU"/>
        </w:rPr>
      </w:pPr>
      <w:r w:rsidRPr="00D85D34">
        <w:rPr>
          <w:lang w:val="ru-RU"/>
        </w:rPr>
        <w:t xml:space="preserve">Комитет должен указать </w:t>
      </w:r>
      <w:r>
        <w:rPr>
          <w:lang w:val="ru-RU"/>
        </w:rPr>
        <w:t>предполагаемый</w:t>
      </w:r>
      <w:r w:rsidRPr="00D85D34">
        <w:rPr>
          <w:lang w:val="ru-RU"/>
        </w:rPr>
        <w:t xml:space="preserve"> или рекомендуемый </w:t>
      </w:r>
      <w:r>
        <w:rPr>
          <w:lang w:val="ru-RU"/>
        </w:rPr>
        <w:t xml:space="preserve">срок </w:t>
      </w:r>
      <w:r w:rsidRPr="00D85D34">
        <w:rPr>
          <w:lang w:val="ru-RU"/>
        </w:rPr>
        <w:t>представления комментариев с учетом значимости содержания документа для членов комитета, а также любых внутренних периодов представления комментариев комитетом, которые могли проводиться ранее. Период представления комментариев должен составлять от 3 до 6 недель, при этом оптимальным считается срок 30 дней.</w:t>
      </w:r>
      <w:r>
        <w:rPr>
          <w:lang w:val="ru-RU"/>
        </w:rPr>
        <w:t xml:space="preserve"> </w:t>
      </w:r>
    </w:p>
    <w:p w14:paraId="3C9F113E" w14:textId="6D1E674A" w:rsidR="000D6F54" w:rsidRPr="00D71F41" w:rsidRDefault="00D71F41">
      <w:pPr>
        <w:pStyle w:val="a4"/>
        <w:numPr>
          <w:ilvl w:val="3"/>
          <w:numId w:val="3"/>
        </w:numPr>
        <w:tabs>
          <w:tab w:val="left" w:pos="2036"/>
          <w:tab w:val="left" w:pos="2038"/>
        </w:tabs>
        <w:spacing w:before="221"/>
        <w:ind w:right="539" w:hanging="852"/>
        <w:rPr>
          <w:lang w:val="ru-RU"/>
        </w:rPr>
      </w:pPr>
      <w:r w:rsidRPr="00D71F41">
        <w:rPr>
          <w:lang w:val="ru-RU"/>
        </w:rPr>
        <w:t>Перед направлением документа на рассмотрение Секретариат должен проставить номера строк, которые будут использоваться при представлении комментариев, за исключением случаев, когда предметом пересмотра является только один пункт документа.</w:t>
      </w:r>
    </w:p>
    <w:p w14:paraId="3D6549CC" w14:textId="405101C6" w:rsidR="000D6F54" w:rsidRPr="00D71F41" w:rsidRDefault="00D71F41">
      <w:pPr>
        <w:pStyle w:val="a4"/>
        <w:numPr>
          <w:ilvl w:val="3"/>
          <w:numId w:val="3"/>
        </w:numPr>
        <w:tabs>
          <w:tab w:val="left" w:pos="2036"/>
          <w:tab w:val="left" w:pos="2038"/>
        </w:tabs>
        <w:spacing w:before="219"/>
        <w:ind w:right="419" w:hanging="852"/>
        <w:rPr>
          <w:lang w:val="ru-RU"/>
        </w:rPr>
      </w:pPr>
      <w:r w:rsidRPr="00D71F41">
        <w:rPr>
          <w:lang w:val="ru-RU"/>
        </w:rPr>
        <w:t xml:space="preserve">Комментарии должны направляться в Секретариат </w:t>
      </w:r>
      <w:r w:rsidRPr="00D71F41">
        <w:t>Global</w:t>
      </w:r>
      <w:r w:rsidRPr="00D71F41">
        <w:rPr>
          <w:lang w:val="ru-RU"/>
        </w:rPr>
        <w:t xml:space="preserve"> </w:t>
      </w:r>
      <w:r w:rsidRPr="00D71F41">
        <w:t>ACI</w:t>
      </w:r>
      <w:r w:rsidRPr="00D71F41">
        <w:rPr>
          <w:lang w:val="ru-RU"/>
        </w:rPr>
        <w:t xml:space="preserve"> посредством модуля </w:t>
      </w:r>
      <w:r w:rsidRPr="00D71F41">
        <w:t>Documents</w:t>
      </w:r>
      <w:r w:rsidRPr="00D71F41">
        <w:rPr>
          <w:lang w:val="ru-RU"/>
        </w:rPr>
        <w:t xml:space="preserve"> </w:t>
      </w:r>
      <w:r w:rsidRPr="00D71F41">
        <w:t>for</w:t>
      </w:r>
      <w:r w:rsidRPr="00D71F41">
        <w:rPr>
          <w:lang w:val="ru-RU"/>
        </w:rPr>
        <w:t xml:space="preserve"> </w:t>
      </w:r>
      <w:r w:rsidRPr="00D71F41">
        <w:t>Comment</w:t>
      </w:r>
      <w:r w:rsidRPr="00D71F41">
        <w:rPr>
          <w:lang w:val="ru-RU"/>
        </w:rPr>
        <w:t xml:space="preserve"> в разделе веб-сайта </w:t>
      </w:r>
      <w:r w:rsidRPr="00D71F41">
        <w:t>Global</w:t>
      </w:r>
      <w:r w:rsidRPr="00D71F41">
        <w:rPr>
          <w:lang w:val="ru-RU"/>
        </w:rPr>
        <w:t xml:space="preserve"> </w:t>
      </w:r>
      <w:r w:rsidRPr="00D71F41">
        <w:t>ACI</w:t>
      </w:r>
      <w:r w:rsidRPr="00D71F41">
        <w:rPr>
          <w:lang w:val="ru-RU"/>
        </w:rPr>
        <w:t>, предназначенном для членов, до установленной даты окончания периода представления комментариев. Полученные комментарии Секретариат систематизирует и направляет комитету, ответственному за разработку или пересмотр документа, либо назначенной подчинённой группе этого комитета, которая принимает решение о соответствующем ответе на каждый комментарий.</w:t>
      </w:r>
    </w:p>
    <w:p w14:paraId="71CCDB84" w14:textId="54602912" w:rsidR="000D6F54" w:rsidRPr="00D71F41" w:rsidRDefault="00D71F41">
      <w:pPr>
        <w:pStyle w:val="a4"/>
        <w:numPr>
          <w:ilvl w:val="3"/>
          <w:numId w:val="3"/>
        </w:numPr>
        <w:tabs>
          <w:tab w:val="left" w:pos="2036"/>
          <w:tab w:val="left" w:pos="2038"/>
        </w:tabs>
        <w:spacing w:before="222"/>
        <w:ind w:right="505" w:hanging="852"/>
        <w:rPr>
          <w:lang w:val="ru-RU"/>
        </w:rPr>
      </w:pPr>
      <w:r w:rsidRPr="00D71F41">
        <w:rPr>
          <w:lang w:val="ru-RU"/>
        </w:rPr>
        <w:t>При необходимости в рамках подчинённой группы могут разрабатываться последующие версии проекта с учётом решений по полученным комментариям. По возможности до представления проекта председателю соответствующего Постоянного комитета члены подчинённой группы должны достичь консенсуса. В случае если достичь консенсуса не удаётся, координатор(ы) подчинённой группы должен(ны) проинформировать председателя соответствующего Постоянного комитета о сложившейся ситуации и причинах расхождения во мнениях.</w:t>
      </w:r>
      <w:r w:rsidRPr="00D71F41">
        <w:rPr>
          <w:spacing w:val="-4"/>
          <w:lang w:val="ru-RU"/>
        </w:rPr>
        <w:t xml:space="preserve"> </w:t>
      </w:r>
      <w:r w:rsidRPr="00D71F41">
        <w:rPr>
          <w:lang w:val="ru-RU"/>
        </w:rPr>
        <w:t xml:space="preserve">После того как координатор(ы) подчинённой группы сочтёт(ут) проект доработанным, он(и) представляет(ют) его вместе со сводкой комментариев и предлагаемыми решениями по ним председателю соответствующего Постоянного комитета для принятия решения о том, следует ли повторно направить документ на рассмотрение и представление комментариев либо перейти к его принятию в соответствии с разделом 3.5. </w:t>
      </w:r>
    </w:p>
    <w:p w14:paraId="5B0E50EF" w14:textId="0E295387" w:rsidR="000D6F54" w:rsidRPr="00D71F41" w:rsidRDefault="00D71F41">
      <w:pPr>
        <w:pStyle w:val="a3"/>
        <w:spacing w:before="219"/>
        <w:ind w:left="2038" w:right="429"/>
        <w:rPr>
          <w:lang w:val="ru-RU"/>
        </w:rPr>
      </w:pPr>
      <w:r w:rsidRPr="00D71F41">
        <w:rPr>
          <w:rFonts w:ascii="Arial"/>
          <w:b/>
          <w:lang w:val="ru-RU"/>
        </w:rPr>
        <w:t>Примечание</w:t>
      </w:r>
      <w:r w:rsidRPr="00D71F41">
        <w:rPr>
          <w:rFonts w:ascii="Arial"/>
          <w:b/>
          <w:lang w:val="ru-RU"/>
        </w:rPr>
        <w:t xml:space="preserve">: </w:t>
      </w:r>
      <w:r w:rsidRPr="00D71F41">
        <w:rPr>
          <w:rFonts w:ascii="Arial"/>
          <w:bCs/>
          <w:lang w:val="ru-RU"/>
        </w:rPr>
        <w:t>Членам</w:t>
      </w:r>
      <w:r w:rsidRPr="00D71F41">
        <w:rPr>
          <w:rFonts w:ascii="Arial"/>
          <w:bCs/>
          <w:lang w:val="ru-RU"/>
        </w:rPr>
        <w:t xml:space="preserve">, </w:t>
      </w:r>
      <w:r w:rsidRPr="00D71F41">
        <w:rPr>
          <w:rFonts w:ascii="Arial"/>
          <w:bCs/>
          <w:lang w:val="ru-RU"/>
        </w:rPr>
        <w:t>которые</w:t>
      </w:r>
      <w:r w:rsidRPr="00D71F41">
        <w:rPr>
          <w:rFonts w:ascii="Arial"/>
          <w:bCs/>
          <w:lang w:val="ru-RU"/>
        </w:rPr>
        <w:t xml:space="preserve"> </w:t>
      </w:r>
      <w:r w:rsidRPr="00D71F41">
        <w:rPr>
          <w:rFonts w:ascii="Arial"/>
          <w:bCs/>
          <w:lang w:val="ru-RU"/>
        </w:rPr>
        <w:t>не</w:t>
      </w:r>
      <w:r w:rsidRPr="00D71F41">
        <w:rPr>
          <w:rFonts w:ascii="Arial"/>
          <w:bCs/>
          <w:lang w:val="ru-RU"/>
        </w:rPr>
        <w:t xml:space="preserve"> </w:t>
      </w:r>
      <w:r w:rsidRPr="00D71F41">
        <w:rPr>
          <w:rFonts w:ascii="Arial"/>
          <w:bCs/>
          <w:lang w:val="ru-RU"/>
        </w:rPr>
        <w:t>могут</w:t>
      </w:r>
      <w:r w:rsidRPr="00D71F41">
        <w:rPr>
          <w:rFonts w:ascii="Arial"/>
          <w:bCs/>
          <w:lang w:val="ru-RU"/>
        </w:rPr>
        <w:t xml:space="preserve"> </w:t>
      </w:r>
      <w:r w:rsidRPr="00D71F41">
        <w:rPr>
          <w:rFonts w:ascii="Arial"/>
          <w:bCs/>
          <w:lang w:val="ru-RU"/>
        </w:rPr>
        <w:t>использовать</w:t>
      </w:r>
      <w:r w:rsidRPr="00D71F41">
        <w:rPr>
          <w:rFonts w:ascii="Arial"/>
          <w:bCs/>
          <w:lang w:val="ru-RU"/>
        </w:rPr>
        <w:t xml:space="preserve"> </w:t>
      </w:r>
      <w:r>
        <w:rPr>
          <w:rFonts w:ascii="Arial"/>
          <w:bCs/>
          <w:lang w:val="ru-RU"/>
        </w:rPr>
        <w:t>раздел</w:t>
      </w:r>
      <w:r w:rsidRPr="00D71F41">
        <w:rPr>
          <w:rFonts w:ascii="Arial"/>
          <w:bCs/>
          <w:lang w:val="ru-RU"/>
        </w:rPr>
        <w:t xml:space="preserve"> </w:t>
      </w:r>
      <w:r>
        <w:rPr>
          <w:rFonts w:ascii="Arial"/>
          <w:bCs/>
          <w:lang w:val="ru-RU"/>
        </w:rPr>
        <w:t>Документы</w:t>
      </w:r>
      <w:r>
        <w:rPr>
          <w:rFonts w:ascii="Arial"/>
          <w:bCs/>
          <w:lang w:val="ru-RU"/>
        </w:rPr>
        <w:t xml:space="preserve"> </w:t>
      </w:r>
      <w:r>
        <w:rPr>
          <w:rFonts w:ascii="Arial"/>
          <w:bCs/>
          <w:lang w:val="ru-RU"/>
        </w:rPr>
        <w:t>для</w:t>
      </w:r>
      <w:r>
        <w:rPr>
          <w:rFonts w:ascii="Arial"/>
          <w:bCs/>
          <w:lang w:val="ru-RU"/>
        </w:rPr>
        <w:t xml:space="preserve"> </w:t>
      </w:r>
      <w:r>
        <w:rPr>
          <w:rFonts w:ascii="Arial"/>
          <w:bCs/>
          <w:lang w:val="ru-RU"/>
        </w:rPr>
        <w:t>комментариев</w:t>
      </w:r>
      <w:r w:rsidRPr="00D71F41">
        <w:rPr>
          <w:rFonts w:ascii="Arial"/>
          <w:bCs/>
          <w:lang w:val="ru-RU"/>
        </w:rPr>
        <w:t xml:space="preserve">, </w:t>
      </w:r>
      <w:r w:rsidRPr="00D71F41">
        <w:rPr>
          <w:rFonts w:ascii="Arial"/>
          <w:bCs/>
          <w:lang w:val="ru-RU"/>
        </w:rPr>
        <w:t>должна</w:t>
      </w:r>
      <w:r w:rsidRPr="00D71F41">
        <w:rPr>
          <w:rFonts w:ascii="Arial"/>
          <w:bCs/>
          <w:lang w:val="ru-RU"/>
        </w:rPr>
        <w:t xml:space="preserve"> </w:t>
      </w:r>
      <w:r w:rsidRPr="00D71F41">
        <w:rPr>
          <w:rFonts w:ascii="Arial"/>
          <w:bCs/>
          <w:lang w:val="ru-RU"/>
        </w:rPr>
        <w:t>быть</w:t>
      </w:r>
      <w:r w:rsidRPr="00D71F41">
        <w:rPr>
          <w:rFonts w:ascii="Arial"/>
          <w:bCs/>
          <w:lang w:val="ru-RU"/>
        </w:rPr>
        <w:t xml:space="preserve"> </w:t>
      </w:r>
      <w:r w:rsidRPr="00D71F41">
        <w:rPr>
          <w:rFonts w:ascii="Arial"/>
          <w:bCs/>
          <w:lang w:val="ru-RU"/>
        </w:rPr>
        <w:t>предоставлена</w:t>
      </w:r>
      <w:r w:rsidRPr="00D71F41">
        <w:rPr>
          <w:rFonts w:ascii="Arial"/>
          <w:bCs/>
          <w:lang w:val="ru-RU"/>
        </w:rPr>
        <w:t xml:space="preserve"> </w:t>
      </w:r>
      <w:r w:rsidRPr="00D71F41">
        <w:rPr>
          <w:rFonts w:ascii="Arial"/>
          <w:bCs/>
          <w:lang w:val="ru-RU"/>
        </w:rPr>
        <w:t>форма</w:t>
      </w:r>
      <w:r w:rsidRPr="00D71F41">
        <w:rPr>
          <w:rFonts w:ascii="Arial"/>
          <w:bCs/>
          <w:lang w:val="ru-RU"/>
        </w:rPr>
        <w:t xml:space="preserve"> </w:t>
      </w:r>
      <w:r w:rsidRPr="00D71F41">
        <w:rPr>
          <w:rFonts w:ascii="Arial"/>
          <w:bCs/>
          <w:lang w:val="ru-RU"/>
        </w:rPr>
        <w:t>для</w:t>
      </w:r>
      <w:r w:rsidRPr="00D71F41">
        <w:rPr>
          <w:rFonts w:ascii="Arial"/>
          <w:bCs/>
          <w:lang w:val="ru-RU"/>
        </w:rPr>
        <w:t xml:space="preserve"> </w:t>
      </w:r>
      <w:r w:rsidRPr="00D71F41">
        <w:rPr>
          <w:rFonts w:ascii="Arial"/>
          <w:bCs/>
          <w:lang w:val="ru-RU"/>
        </w:rPr>
        <w:t>представления</w:t>
      </w:r>
      <w:r w:rsidRPr="00D71F41">
        <w:rPr>
          <w:rFonts w:ascii="Arial"/>
          <w:bCs/>
          <w:lang w:val="ru-RU"/>
        </w:rPr>
        <w:t xml:space="preserve"> </w:t>
      </w:r>
      <w:r w:rsidRPr="00D71F41">
        <w:rPr>
          <w:rFonts w:ascii="Arial"/>
          <w:bCs/>
          <w:lang w:val="ru-RU"/>
        </w:rPr>
        <w:t>комментарие</w:t>
      </w:r>
      <w:r>
        <w:rPr>
          <w:rFonts w:ascii="Arial"/>
          <w:bCs/>
          <w:lang w:val="ru-RU"/>
        </w:rPr>
        <w:t>в</w:t>
      </w:r>
      <w:r w:rsidRPr="00D71F41">
        <w:rPr>
          <w:lang w:val="ru-RU"/>
        </w:rPr>
        <w:t>.</w:t>
      </w:r>
    </w:p>
    <w:p w14:paraId="4F43D5F0" w14:textId="5D0F651B" w:rsidR="000D6F54" w:rsidRPr="0037362A" w:rsidRDefault="0037362A">
      <w:pPr>
        <w:pStyle w:val="a4"/>
        <w:numPr>
          <w:ilvl w:val="2"/>
          <w:numId w:val="3"/>
        </w:numPr>
        <w:tabs>
          <w:tab w:val="left" w:pos="1181"/>
        </w:tabs>
        <w:spacing w:before="222"/>
        <w:ind w:left="1181" w:hanging="562"/>
        <w:rPr>
          <w:rFonts w:ascii="Arial"/>
          <w:b/>
          <w:lang w:val="ru-RU"/>
        </w:rPr>
      </w:pPr>
      <w:r w:rsidRPr="0037362A">
        <w:rPr>
          <w:rFonts w:ascii="Arial"/>
          <w:b/>
          <w:lang w:val="ru-RU"/>
        </w:rPr>
        <w:t>Документы</w:t>
      </w:r>
      <w:r w:rsidRPr="0037362A">
        <w:rPr>
          <w:rFonts w:ascii="Arial"/>
          <w:b/>
          <w:lang w:val="ru-RU"/>
        </w:rPr>
        <w:t xml:space="preserve">, </w:t>
      </w:r>
      <w:r w:rsidRPr="0037362A">
        <w:rPr>
          <w:rFonts w:ascii="Arial"/>
          <w:b/>
          <w:lang w:val="ru-RU"/>
        </w:rPr>
        <w:t>подготовленные</w:t>
      </w:r>
      <w:r w:rsidRPr="0037362A">
        <w:rPr>
          <w:rFonts w:ascii="Arial"/>
          <w:b/>
          <w:lang w:val="ru-RU"/>
        </w:rPr>
        <w:t xml:space="preserve"> </w:t>
      </w:r>
      <w:r w:rsidRPr="0037362A">
        <w:rPr>
          <w:rFonts w:ascii="Arial"/>
          <w:b/>
          <w:lang w:val="ru-RU"/>
        </w:rPr>
        <w:t>совместно</w:t>
      </w:r>
      <w:r w:rsidRPr="0037362A">
        <w:rPr>
          <w:rFonts w:ascii="Arial"/>
          <w:b/>
          <w:lang w:val="ru-RU"/>
        </w:rPr>
        <w:t xml:space="preserve"> </w:t>
      </w:r>
      <w:r w:rsidRPr="0037362A">
        <w:rPr>
          <w:rFonts w:ascii="Arial"/>
          <w:b/>
          <w:lang w:val="ru-RU"/>
        </w:rPr>
        <w:t>с</w:t>
      </w:r>
      <w:r w:rsidRPr="0037362A">
        <w:rPr>
          <w:rFonts w:ascii="Arial"/>
          <w:b/>
          <w:lang w:val="ru-RU"/>
        </w:rPr>
        <w:t xml:space="preserve"> </w:t>
      </w:r>
      <w:r>
        <w:rPr>
          <w:rFonts w:ascii="Arial"/>
          <w:b/>
          <w:lang w:val="ru-RU"/>
        </w:rPr>
        <w:t>заинтересованными</w:t>
      </w:r>
      <w:r>
        <w:rPr>
          <w:rFonts w:ascii="Arial"/>
          <w:b/>
          <w:lang w:val="ru-RU"/>
        </w:rPr>
        <w:t xml:space="preserve"> </w:t>
      </w:r>
      <w:r>
        <w:rPr>
          <w:rFonts w:ascii="Arial"/>
          <w:b/>
          <w:lang w:val="ru-RU"/>
        </w:rPr>
        <w:t>сторонами</w:t>
      </w:r>
      <w:r w:rsidRPr="0037362A">
        <w:rPr>
          <w:rFonts w:ascii="Arial"/>
          <w:b/>
          <w:lang w:val="ru-RU"/>
        </w:rPr>
        <w:t xml:space="preserve"> </w:t>
      </w:r>
      <w:r w:rsidRPr="0037362A">
        <w:rPr>
          <w:rFonts w:ascii="Arial"/>
          <w:b/>
          <w:lang w:val="ru-RU"/>
        </w:rPr>
        <w:t>по</w:t>
      </w:r>
      <w:r w:rsidRPr="0037362A">
        <w:rPr>
          <w:rFonts w:ascii="Arial"/>
          <w:b/>
          <w:lang w:val="ru-RU"/>
        </w:rPr>
        <w:t xml:space="preserve"> </w:t>
      </w:r>
      <w:r w:rsidRPr="0037362A">
        <w:rPr>
          <w:rFonts w:ascii="Arial"/>
          <w:b/>
          <w:lang w:val="ru-RU"/>
        </w:rPr>
        <w:t>взаимодействию</w:t>
      </w:r>
      <w:r>
        <w:rPr>
          <w:rFonts w:ascii="Arial"/>
          <w:b/>
          <w:lang w:val="ru-RU"/>
        </w:rPr>
        <w:t xml:space="preserve"> </w:t>
      </w:r>
    </w:p>
    <w:p w14:paraId="78732E5A" w14:textId="67C434DD" w:rsidR="000D6F54" w:rsidRPr="0037362A" w:rsidRDefault="0037362A">
      <w:pPr>
        <w:pStyle w:val="a4"/>
        <w:numPr>
          <w:ilvl w:val="3"/>
          <w:numId w:val="3"/>
        </w:numPr>
        <w:tabs>
          <w:tab w:val="left" w:pos="2032"/>
          <w:tab w:val="left" w:pos="2038"/>
        </w:tabs>
        <w:ind w:right="614" w:hanging="852"/>
        <w:rPr>
          <w:lang w:val="ru-RU"/>
        </w:rPr>
      </w:pPr>
      <w:r w:rsidRPr="0037362A">
        <w:rPr>
          <w:lang w:val="ru-RU"/>
        </w:rPr>
        <w:lastRenderedPageBreak/>
        <w:t>Для документов, разрабатываемых в соответствии с разделом 2.6 рабочей группой, в состав которой часто входят представители нескольких организаций, Исполнительный комитет отвечает за проведение первоначального рассмотрения и этапа представления комментариев.</w:t>
      </w:r>
    </w:p>
    <w:p w14:paraId="75C62E8C" w14:textId="2FB502C1" w:rsidR="000D6F54" w:rsidRPr="0037362A" w:rsidRDefault="0037362A">
      <w:pPr>
        <w:pStyle w:val="a4"/>
        <w:numPr>
          <w:ilvl w:val="3"/>
          <w:numId w:val="3"/>
        </w:numPr>
        <w:tabs>
          <w:tab w:val="left" w:pos="2032"/>
          <w:tab w:val="left" w:pos="2038"/>
        </w:tabs>
        <w:ind w:right="464" w:hanging="852"/>
        <w:rPr>
          <w:lang w:val="ru-RU"/>
        </w:rPr>
      </w:pPr>
      <w:r w:rsidRPr="0037362A">
        <w:rPr>
          <w:lang w:val="ru-RU"/>
        </w:rPr>
        <w:t xml:space="preserve">По завершении рассмотрения Исполнительным комитетом итоговый проект документа размещается в модуле «Документы для комментариев» в разделе для членов на веб-сайте </w:t>
      </w:r>
      <w:r w:rsidRPr="0037362A">
        <w:t>Global</w:t>
      </w:r>
      <w:r w:rsidRPr="0037362A">
        <w:rPr>
          <w:lang w:val="ru-RU"/>
        </w:rPr>
        <w:t xml:space="preserve"> </w:t>
      </w:r>
      <w:r w:rsidRPr="0037362A">
        <w:t>ACI</w:t>
      </w:r>
      <w:r w:rsidRPr="0037362A">
        <w:rPr>
          <w:lang w:val="ru-RU"/>
        </w:rPr>
        <w:t xml:space="preserve"> для проведения периода комментариев со стороны всех членов </w:t>
      </w:r>
      <w:r w:rsidRPr="0037362A">
        <w:t>Global</w:t>
      </w:r>
      <w:r w:rsidRPr="0037362A">
        <w:rPr>
          <w:lang w:val="ru-RU"/>
        </w:rPr>
        <w:t xml:space="preserve"> </w:t>
      </w:r>
      <w:r w:rsidRPr="0037362A">
        <w:t>ACI</w:t>
      </w:r>
      <w:r w:rsidRPr="0037362A">
        <w:rPr>
          <w:lang w:val="ru-RU"/>
        </w:rPr>
        <w:t>. Поскольку эти документы были рассмотрены и подверглись тщательной редакции в каждой из вовлечённых организаций, период рассмотрения, как правило, составляет три недели.</w:t>
      </w:r>
    </w:p>
    <w:p w14:paraId="1DAF33C0" w14:textId="4AB5055E" w:rsidR="000D6F54" w:rsidRPr="009E547B" w:rsidRDefault="009E547B">
      <w:pPr>
        <w:pStyle w:val="a4"/>
        <w:numPr>
          <w:ilvl w:val="3"/>
          <w:numId w:val="3"/>
        </w:numPr>
        <w:tabs>
          <w:tab w:val="left" w:pos="2032"/>
          <w:tab w:val="left" w:pos="2038"/>
        </w:tabs>
        <w:spacing w:before="83"/>
        <w:ind w:right="416" w:hanging="852"/>
        <w:rPr>
          <w:lang w:val="ru-RU"/>
        </w:rPr>
      </w:pPr>
      <w:r w:rsidRPr="009E547B">
        <w:rPr>
          <w:lang w:val="ru-RU"/>
        </w:rPr>
        <w:t xml:space="preserve">В начале периода рассмотрения </w:t>
      </w:r>
      <w:r>
        <w:rPr>
          <w:lang w:val="ru-RU"/>
        </w:rPr>
        <w:t xml:space="preserve">документа, </w:t>
      </w:r>
      <w:r w:rsidRPr="009E547B">
        <w:rPr>
          <w:lang w:val="ru-RU"/>
        </w:rPr>
        <w:t xml:space="preserve">членам </w:t>
      </w:r>
      <w:r w:rsidRPr="009E547B">
        <w:t>Global</w:t>
      </w:r>
      <w:r w:rsidRPr="009E547B">
        <w:rPr>
          <w:lang w:val="ru-RU"/>
        </w:rPr>
        <w:t xml:space="preserve"> </w:t>
      </w:r>
      <w:r w:rsidRPr="009E547B">
        <w:t>ACI</w:t>
      </w:r>
      <w:r w:rsidRPr="009E547B">
        <w:rPr>
          <w:lang w:val="ru-RU"/>
        </w:rPr>
        <w:t xml:space="preserve"> предоставляется соответствующая справочная информация о подготовке документа, а также о предложении Исполнительного комитета относительно его окончательного одобрения и/или официального подписания. Членам предлагается уведомить Секретариат </w:t>
      </w:r>
      <w:r w:rsidRPr="009E547B">
        <w:t>Global</w:t>
      </w:r>
      <w:r w:rsidRPr="009E547B">
        <w:rPr>
          <w:lang w:val="ru-RU"/>
        </w:rPr>
        <w:t xml:space="preserve"> </w:t>
      </w:r>
      <w:r w:rsidRPr="009E547B">
        <w:t>ACI</w:t>
      </w:r>
      <w:r w:rsidRPr="009E547B">
        <w:rPr>
          <w:lang w:val="ru-RU"/>
        </w:rPr>
        <w:t xml:space="preserve"> о любых существенных замечаниях или опасениях в установленный срок.</w:t>
      </w:r>
      <w:r>
        <w:rPr>
          <w:lang w:val="ru-RU"/>
        </w:rPr>
        <w:t xml:space="preserve"> </w:t>
      </w:r>
    </w:p>
    <w:p w14:paraId="65610817" w14:textId="3F70D080" w:rsidR="000D6F54" w:rsidRPr="009E547B" w:rsidRDefault="009E547B">
      <w:pPr>
        <w:pStyle w:val="a4"/>
        <w:numPr>
          <w:ilvl w:val="3"/>
          <w:numId w:val="3"/>
        </w:numPr>
        <w:tabs>
          <w:tab w:val="left" w:pos="2032"/>
          <w:tab w:val="left" w:pos="2038"/>
        </w:tabs>
        <w:spacing w:before="219"/>
        <w:ind w:right="647" w:hanging="852"/>
        <w:rPr>
          <w:lang w:val="ru-RU"/>
        </w:rPr>
      </w:pPr>
      <w:r w:rsidRPr="009E547B">
        <w:rPr>
          <w:lang w:val="ru-RU"/>
        </w:rPr>
        <w:t>Редакционные замечания, полученные от членов любой из участвующих организаций, могут быть приняты во внимание, если все стороны согласны с данным замечанием.</w:t>
      </w:r>
      <w:r>
        <w:rPr>
          <w:lang w:val="ru-RU"/>
        </w:rPr>
        <w:t xml:space="preserve"> </w:t>
      </w:r>
    </w:p>
    <w:p w14:paraId="56805529" w14:textId="5D0330BC" w:rsidR="000D6F54" w:rsidRPr="009E547B" w:rsidRDefault="009E547B">
      <w:pPr>
        <w:pStyle w:val="a4"/>
        <w:numPr>
          <w:ilvl w:val="3"/>
          <w:numId w:val="3"/>
        </w:numPr>
        <w:tabs>
          <w:tab w:val="left" w:pos="2032"/>
          <w:tab w:val="left" w:pos="2038"/>
        </w:tabs>
        <w:spacing w:before="221"/>
        <w:ind w:right="713" w:hanging="852"/>
        <w:rPr>
          <w:lang w:val="ru-RU"/>
        </w:rPr>
      </w:pPr>
      <w:r w:rsidRPr="009E547B">
        <w:rPr>
          <w:lang w:val="ru-RU"/>
        </w:rPr>
        <w:t xml:space="preserve">Запросы членов </w:t>
      </w:r>
      <w:r w:rsidRPr="009E547B">
        <w:t>Global</w:t>
      </w:r>
      <w:r w:rsidRPr="009E547B">
        <w:rPr>
          <w:lang w:val="ru-RU"/>
        </w:rPr>
        <w:t xml:space="preserve"> </w:t>
      </w:r>
      <w:r w:rsidRPr="009E547B">
        <w:t>ACI</w:t>
      </w:r>
      <w:r w:rsidRPr="009E547B">
        <w:rPr>
          <w:lang w:val="ru-RU"/>
        </w:rPr>
        <w:t xml:space="preserve"> о внесении существенных изменений в документ должны рассматриваться совместно со всеми сторонами, участвующими в разработке документа</w:t>
      </w:r>
      <w:r w:rsidRPr="009E547B">
        <w:rPr>
          <w:spacing w:val="-2"/>
          <w:lang w:val="ru-RU"/>
        </w:rPr>
        <w:t>.</w:t>
      </w:r>
    </w:p>
    <w:p w14:paraId="144FFAEF" w14:textId="2180A94A" w:rsidR="000D6F54" w:rsidRPr="009E547B" w:rsidRDefault="009E547B">
      <w:pPr>
        <w:pStyle w:val="a4"/>
        <w:numPr>
          <w:ilvl w:val="3"/>
          <w:numId w:val="3"/>
        </w:numPr>
        <w:tabs>
          <w:tab w:val="left" w:pos="2032"/>
          <w:tab w:val="left" w:pos="2038"/>
        </w:tabs>
        <w:ind w:right="440" w:hanging="852"/>
        <w:rPr>
          <w:lang w:val="ru-RU"/>
        </w:rPr>
      </w:pPr>
      <w:r w:rsidRPr="009E547B">
        <w:rPr>
          <w:lang w:val="ru-RU"/>
        </w:rPr>
        <w:t>По завершении периода рассмотрения и последующем урегулировании всех поступивших замечаний Исполнительный комитет принимает решение о необходимости дальнейшего рассмотрения (в случаях, когда были внесены существенные изменения) или о переходе к подписанию и/или публикации от имени членов</w:t>
      </w:r>
      <w:r>
        <w:rPr>
          <w:lang w:val="ru-RU"/>
        </w:rPr>
        <w:t xml:space="preserve"> </w:t>
      </w:r>
      <w:r>
        <w:t>Global</w:t>
      </w:r>
      <w:r w:rsidRPr="009E547B">
        <w:rPr>
          <w:spacing w:val="-4"/>
          <w:lang w:val="ru-RU"/>
        </w:rPr>
        <w:t xml:space="preserve"> </w:t>
      </w:r>
      <w:r>
        <w:t>ACI</w:t>
      </w:r>
      <w:r w:rsidRPr="009E547B">
        <w:rPr>
          <w:spacing w:val="-2"/>
          <w:lang w:val="ru-RU"/>
        </w:rPr>
        <w:t>.</w:t>
      </w:r>
    </w:p>
    <w:p w14:paraId="5B5A7206" w14:textId="60287271" w:rsidR="000D6F54" w:rsidRPr="00F847D8" w:rsidRDefault="00F847D8">
      <w:pPr>
        <w:pStyle w:val="a4"/>
        <w:numPr>
          <w:ilvl w:val="2"/>
          <w:numId w:val="3"/>
        </w:numPr>
        <w:tabs>
          <w:tab w:val="left" w:pos="1184"/>
        </w:tabs>
        <w:spacing w:before="221"/>
        <w:ind w:left="1184" w:hanging="565"/>
        <w:rPr>
          <w:rFonts w:ascii="Arial" w:hAnsi="Arial"/>
          <w:b/>
          <w:lang w:val="ru-RU"/>
        </w:rPr>
      </w:pPr>
      <w:r>
        <w:rPr>
          <w:rFonts w:ascii="Arial" w:hAnsi="Arial"/>
          <w:b/>
          <w:lang w:val="ru-RU"/>
        </w:rPr>
        <w:t xml:space="preserve">Официальное заявление </w:t>
      </w:r>
      <w:r>
        <w:rPr>
          <w:rFonts w:ascii="Arial" w:hAnsi="Arial"/>
          <w:b/>
        </w:rPr>
        <w:t>Global</w:t>
      </w:r>
      <w:r w:rsidRPr="00F847D8">
        <w:rPr>
          <w:rFonts w:ascii="Arial" w:hAnsi="Arial"/>
          <w:b/>
          <w:spacing w:val="-13"/>
          <w:lang w:val="ru-RU"/>
        </w:rPr>
        <w:t xml:space="preserve"> </w:t>
      </w:r>
      <w:r>
        <w:rPr>
          <w:rFonts w:ascii="Arial" w:hAnsi="Arial"/>
          <w:b/>
        </w:rPr>
        <w:t>ACI</w:t>
      </w:r>
      <w:r w:rsidRPr="00F847D8">
        <w:rPr>
          <w:rFonts w:ascii="Arial" w:hAnsi="Arial"/>
          <w:b/>
          <w:spacing w:val="-1"/>
          <w:lang w:val="ru-RU"/>
        </w:rPr>
        <w:t xml:space="preserve"> </w:t>
      </w:r>
    </w:p>
    <w:p w14:paraId="37D529CB" w14:textId="61D44FF0" w:rsidR="000D6F54" w:rsidRPr="00F847D8" w:rsidRDefault="00F847D8" w:rsidP="00F847D8">
      <w:pPr>
        <w:pStyle w:val="a4"/>
        <w:numPr>
          <w:ilvl w:val="3"/>
          <w:numId w:val="3"/>
        </w:numPr>
        <w:tabs>
          <w:tab w:val="left" w:pos="2036"/>
          <w:tab w:val="left" w:pos="2038"/>
        </w:tabs>
        <w:ind w:right="234" w:hanging="852"/>
        <w:rPr>
          <w:lang w:val="ru-RU"/>
        </w:rPr>
      </w:pPr>
      <w:r>
        <w:rPr>
          <w:lang w:val="ru-RU"/>
        </w:rPr>
        <w:t xml:space="preserve">Для официального заявления </w:t>
      </w:r>
      <w:r w:rsidRPr="00F847D8">
        <w:rPr>
          <w:lang w:val="ru-RU"/>
        </w:rPr>
        <w:t>соответствующий Постоянный комитет подготавливает проект документа</w:t>
      </w:r>
      <w:r>
        <w:rPr>
          <w:lang w:val="ru-RU"/>
        </w:rPr>
        <w:t xml:space="preserve"> </w:t>
      </w:r>
      <w:r w:rsidRPr="00F847D8">
        <w:rPr>
          <w:lang w:val="ru-RU"/>
        </w:rPr>
        <w:t>в соответствии с разделом 2.8.</w:t>
      </w:r>
      <w:r>
        <w:rPr>
          <w:lang w:val="ru-RU"/>
        </w:rPr>
        <w:t xml:space="preserve"> </w:t>
      </w:r>
    </w:p>
    <w:p w14:paraId="07B133E1" w14:textId="7034BFB4" w:rsidR="000D6F54" w:rsidRPr="00F847D8" w:rsidRDefault="00F847D8">
      <w:pPr>
        <w:pStyle w:val="a4"/>
        <w:numPr>
          <w:ilvl w:val="3"/>
          <w:numId w:val="3"/>
        </w:numPr>
        <w:tabs>
          <w:tab w:val="left" w:pos="2036"/>
          <w:tab w:val="left" w:pos="2038"/>
        </w:tabs>
        <w:spacing w:before="219"/>
        <w:ind w:right="562" w:hanging="852"/>
        <w:rPr>
          <w:lang w:val="ru-RU"/>
        </w:rPr>
      </w:pPr>
      <w:r w:rsidRPr="00F847D8">
        <w:rPr>
          <w:lang w:val="ru-RU"/>
        </w:rPr>
        <w:t xml:space="preserve">После утверждения Председателем Постоянного комитета подготовленный проект документа направляется всем членам </w:t>
      </w:r>
      <w:r w:rsidRPr="00F847D8">
        <w:t>Global</w:t>
      </w:r>
      <w:r w:rsidRPr="00F847D8">
        <w:rPr>
          <w:lang w:val="ru-RU"/>
        </w:rPr>
        <w:t xml:space="preserve"> </w:t>
      </w:r>
      <w:r w:rsidRPr="00F847D8">
        <w:t>ACI</w:t>
      </w:r>
      <w:r w:rsidRPr="00F847D8">
        <w:rPr>
          <w:lang w:val="ru-RU"/>
        </w:rPr>
        <w:t xml:space="preserve"> для представления замечаний и комментариев. Период для представления комментариев должен составлять от 3 до 6 недель, при этом оптимальным сроком является 30 дней. Все полученные замечания рассматриваются ответственным Постоянным комитетом, и в проект текста вносятся необходимые изменения.</w:t>
      </w:r>
      <w:r>
        <w:rPr>
          <w:lang w:val="ru-RU"/>
        </w:rPr>
        <w:t xml:space="preserve"> </w:t>
      </w:r>
    </w:p>
    <w:p w14:paraId="341FFE21" w14:textId="7C81A53A" w:rsidR="000D6F54" w:rsidRPr="00F847D8" w:rsidRDefault="00F847D8">
      <w:pPr>
        <w:pStyle w:val="a4"/>
        <w:numPr>
          <w:ilvl w:val="3"/>
          <w:numId w:val="3"/>
        </w:numPr>
        <w:tabs>
          <w:tab w:val="left" w:pos="2036"/>
          <w:tab w:val="left" w:pos="2038"/>
        </w:tabs>
        <w:spacing w:before="221"/>
        <w:ind w:right="961" w:hanging="852"/>
        <w:rPr>
          <w:lang w:val="ru-RU"/>
        </w:rPr>
      </w:pPr>
      <w:r w:rsidRPr="00F847D8">
        <w:rPr>
          <w:lang w:val="ru-RU"/>
        </w:rPr>
        <w:t xml:space="preserve">После завершения периода рассмотрения и последующего учета всех полученных </w:t>
      </w:r>
      <w:r>
        <w:rPr>
          <w:lang w:val="ru-RU"/>
        </w:rPr>
        <w:t>замечаний,</w:t>
      </w:r>
      <w:r w:rsidRPr="00F847D8">
        <w:rPr>
          <w:lang w:val="ru-RU"/>
        </w:rPr>
        <w:t xml:space="preserve"> Председатель Постоянного комитета принимает решение о необходимости проведения дополнительного рассмотрения либо о передаче </w:t>
      </w:r>
      <w:r>
        <w:rPr>
          <w:lang w:val="ru-RU"/>
        </w:rPr>
        <w:t>официального заявления</w:t>
      </w:r>
      <w:r w:rsidRPr="00F847D8">
        <w:rPr>
          <w:lang w:val="ru-RU"/>
        </w:rPr>
        <w:t xml:space="preserve"> в Исполнительный комитет</w:t>
      </w:r>
      <w:r w:rsidRPr="00F847D8">
        <w:rPr>
          <w:spacing w:val="-2"/>
          <w:lang w:val="ru-RU"/>
        </w:rPr>
        <w:t>.</w:t>
      </w:r>
    </w:p>
    <w:p w14:paraId="4A650517" w14:textId="5DD86E74" w:rsidR="000D6F54" w:rsidRPr="00F847D8" w:rsidRDefault="00F847D8">
      <w:pPr>
        <w:pStyle w:val="a4"/>
        <w:numPr>
          <w:ilvl w:val="3"/>
          <w:numId w:val="3"/>
        </w:numPr>
        <w:tabs>
          <w:tab w:val="left" w:pos="2036"/>
          <w:tab w:val="left" w:pos="2038"/>
        </w:tabs>
        <w:spacing w:before="219"/>
        <w:ind w:right="474" w:hanging="852"/>
        <w:rPr>
          <w:lang w:val="ru-RU"/>
        </w:rPr>
      </w:pPr>
      <w:r w:rsidRPr="00F847D8">
        <w:rPr>
          <w:lang w:val="ru-RU"/>
        </w:rPr>
        <w:t xml:space="preserve">Исполнительный комитет уполномочен вносить при необходимости редакционные изменения перед подписанием и/или публикацией </w:t>
      </w:r>
      <w:r>
        <w:rPr>
          <w:lang w:val="ru-RU"/>
        </w:rPr>
        <w:lastRenderedPageBreak/>
        <w:t>официального заявления</w:t>
      </w:r>
      <w:r w:rsidRPr="00F847D8">
        <w:rPr>
          <w:lang w:val="ru-RU"/>
        </w:rPr>
        <w:t xml:space="preserve"> от имени членов</w:t>
      </w:r>
      <w:r w:rsidRPr="00F847D8">
        <w:rPr>
          <w:spacing w:val="-1"/>
          <w:lang w:val="ru-RU"/>
        </w:rPr>
        <w:t xml:space="preserve"> </w:t>
      </w:r>
      <w:r>
        <w:t>Global</w:t>
      </w:r>
      <w:r w:rsidRPr="00F847D8">
        <w:rPr>
          <w:lang w:val="ru-RU"/>
        </w:rPr>
        <w:t xml:space="preserve"> </w:t>
      </w:r>
      <w:r>
        <w:t>ACI</w:t>
      </w:r>
      <w:r w:rsidRPr="00F847D8">
        <w:rPr>
          <w:lang w:val="ru-RU"/>
        </w:rPr>
        <w:t>.</w:t>
      </w:r>
    </w:p>
    <w:p w14:paraId="208119AD" w14:textId="5B3538D6" w:rsidR="000D6F54" w:rsidRPr="00DF50C4" w:rsidRDefault="00DF50C4">
      <w:pPr>
        <w:pStyle w:val="3"/>
        <w:numPr>
          <w:ilvl w:val="1"/>
          <w:numId w:val="3"/>
        </w:numPr>
        <w:tabs>
          <w:tab w:val="left" w:pos="619"/>
        </w:tabs>
        <w:spacing w:before="221"/>
        <w:rPr>
          <w:lang w:val="ru-RU"/>
        </w:rPr>
      </w:pPr>
      <w:bookmarkStart w:id="14" w:name="_TOC_250003"/>
      <w:r>
        <w:rPr>
          <w:lang w:val="ru-RU"/>
        </w:rPr>
        <w:t>Утверждение документов</w:t>
      </w:r>
      <w:r w:rsidRPr="00DF50C4">
        <w:rPr>
          <w:spacing w:val="-3"/>
          <w:lang w:val="ru-RU"/>
        </w:rPr>
        <w:t xml:space="preserve"> </w:t>
      </w:r>
      <w:r>
        <w:t>Global</w:t>
      </w:r>
      <w:r w:rsidRPr="00DF50C4">
        <w:rPr>
          <w:spacing w:val="-10"/>
          <w:lang w:val="ru-RU"/>
        </w:rPr>
        <w:t xml:space="preserve"> </w:t>
      </w:r>
      <w:r>
        <w:t>ACI</w:t>
      </w:r>
      <w:r w:rsidRPr="00DF50C4">
        <w:rPr>
          <w:spacing w:val="-3"/>
          <w:lang w:val="ru-RU"/>
        </w:rPr>
        <w:t xml:space="preserve"> </w:t>
      </w:r>
      <w:bookmarkEnd w:id="14"/>
    </w:p>
    <w:p w14:paraId="13C2BEEB" w14:textId="5A0E3784" w:rsidR="000D6F54" w:rsidRPr="00DF50C4" w:rsidRDefault="0070497A">
      <w:pPr>
        <w:pStyle w:val="a4"/>
        <w:numPr>
          <w:ilvl w:val="2"/>
          <w:numId w:val="3"/>
        </w:numPr>
        <w:tabs>
          <w:tab w:val="left" w:pos="1181"/>
          <w:tab w:val="left" w:pos="1186"/>
        </w:tabs>
        <w:ind w:right="412"/>
        <w:rPr>
          <w:lang w:val="ru-RU"/>
        </w:rPr>
      </w:pPr>
      <w:r w:rsidRPr="0070497A">
        <w:rPr>
          <w:lang w:val="ru-RU"/>
        </w:rPr>
        <w:t>Соответствующий комитет должен рассмотреть замечания членов организации и зафиксировать принятые меры (с указанием причин) в отношении каждого замечания</w:t>
      </w:r>
      <w:r w:rsidR="00DF50C4" w:rsidRPr="00DF50C4">
        <w:rPr>
          <w:lang w:val="ru-RU"/>
        </w:rPr>
        <w:t xml:space="preserve">. </w:t>
      </w:r>
      <w:r w:rsidRPr="0070497A">
        <w:rPr>
          <w:lang w:val="ru-RU"/>
        </w:rPr>
        <w:t xml:space="preserve">Затем эта информация вместе с версией документа с отслеживанием изменений, отражающей поправки, внесенные по итогам периода рассмотрения замечаний, направляется в Секретариат Global ACI. Окончательный проект пересматриваемого документа на данном этапе должен содержать таблицу поправок в соответствии с разделом </w:t>
      </w:r>
      <w:r w:rsidR="00DF50C4" w:rsidRPr="00DF50C4">
        <w:rPr>
          <w:lang w:val="ru-RU"/>
        </w:rPr>
        <w:t>4.1</w:t>
      </w:r>
      <w:r w:rsidRPr="00DF50C4">
        <w:rPr>
          <w:spacing w:val="-4"/>
          <w:lang w:val="ru-RU"/>
        </w:rPr>
        <w:t>.</w:t>
      </w:r>
      <w:r>
        <w:rPr>
          <w:spacing w:val="-4"/>
          <w:lang w:val="ru-RU"/>
        </w:rPr>
        <w:t xml:space="preserve"> </w:t>
      </w:r>
    </w:p>
    <w:p w14:paraId="3122F246" w14:textId="4D0694B3" w:rsidR="000D6F54" w:rsidRPr="0070497A" w:rsidRDefault="0070497A">
      <w:pPr>
        <w:pStyle w:val="a4"/>
        <w:numPr>
          <w:ilvl w:val="2"/>
          <w:numId w:val="3"/>
        </w:numPr>
        <w:tabs>
          <w:tab w:val="left" w:pos="1181"/>
        </w:tabs>
        <w:ind w:left="1181" w:hanging="562"/>
        <w:rPr>
          <w:rFonts w:ascii="Arial"/>
          <w:b/>
          <w:lang w:val="ru-RU"/>
        </w:rPr>
      </w:pPr>
      <w:r>
        <w:rPr>
          <w:rFonts w:ascii="Arial"/>
          <w:b/>
          <w:lang w:val="ru-RU"/>
        </w:rPr>
        <w:t>Документы</w:t>
      </w:r>
      <w:r>
        <w:rPr>
          <w:rFonts w:ascii="Arial"/>
          <w:b/>
          <w:lang w:val="ru-RU"/>
        </w:rPr>
        <w:t xml:space="preserve"> </w:t>
      </w:r>
      <w:r>
        <w:rPr>
          <w:rFonts w:ascii="Arial"/>
          <w:b/>
          <w:lang w:val="ru-RU"/>
        </w:rPr>
        <w:t>на</w:t>
      </w:r>
      <w:r>
        <w:rPr>
          <w:rFonts w:ascii="Arial"/>
          <w:b/>
          <w:lang w:val="ru-RU"/>
        </w:rPr>
        <w:t xml:space="preserve"> </w:t>
      </w:r>
      <w:r>
        <w:rPr>
          <w:rFonts w:ascii="Arial"/>
          <w:b/>
          <w:lang w:val="ru-RU"/>
        </w:rPr>
        <w:t>голосование</w:t>
      </w:r>
      <w:r>
        <w:rPr>
          <w:rFonts w:ascii="Arial"/>
          <w:b/>
          <w:lang w:val="ru-RU"/>
        </w:rPr>
        <w:t xml:space="preserve"> </w:t>
      </w:r>
      <w:r>
        <w:rPr>
          <w:rFonts w:ascii="Arial"/>
          <w:b/>
          <w:lang w:val="ru-RU"/>
        </w:rPr>
        <w:t>членами</w:t>
      </w:r>
      <w:r w:rsidRPr="0070497A">
        <w:rPr>
          <w:rFonts w:ascii="Arial"/>
          <w:b/>
          <w:spacing w:val="-5"/>
          <w:lang w:val="ru-RU"/>
        </w:rPr>
        <w:t xml:space="preserve"> </w:t>
      </w:r>
      <w:r>
        <w:rPr>
          <w:rFonts w:ascii="Arial"/>
          <w:b/>
        </w:rPr>
        <w:t>Global</w:t>
      </w:r>
      <w:r w:rsidRPr="0070497A">
        <w:rPr>
          <w:rFonts w:ascii="Arial"/>
          <w:b/>
          <w:spacing w:val="-10"/>
          <w:lang w:val="ru-RU"/>
        </w:rPr>
        <w:t xml:space="preserve"> </w:t>
      </w:r>
      <w:r>
        <w:rPr>
          <w:rFonts w:ascii="Arial"/>
          <w:b/>
        </w:rPr>
        <w:t>ACI</w:t>
      </w:r>
      <w:r w:rsidRPr="0070497A">
        <w:rPr>
          <w:rFonts w:ascii="Arial"/>
          <w:b/>
          <w:spacing w:val="-3"/>
          <w:lang w:val="ru-RU"/>
        </w:rPr>
        <w:t xml:space="preserve"> </w:t>
      </w:r>
    </w:p>
    <w:p w14:paraId="24B5240C" w14:textId="51E41BA6" w:rsidR="000D6F54" w:rsidRPr="0070497A" w:rsidRDefault="0070497A">
      <w:pPr>
        <w:pStyle w:val="a4"/>
        <w:numPr>
          <w:ilvl w:val="3"/>
          <w:numId w:val="3"/>
        </w:numPr>
        <w:tabs>
          <w:tab w:val="left" w:pos="2032"/>
          <w:tab w:val="left" w:pos="2038"/>
        </w:tabs>
        <w:ind w:right="840" w:hanging="852"/>
        <w:rPr>
          <w:lang w:val="ru-RU"/>
        </w:rPr>
      </w:pPr>
      <w:r w:rsidRPr="0070497A">
        <w:rPr>
          <w:lang w:val="ru-RU"/>
        </w:rPr>
        <w:t xml:space="preserve">В случаях, когда такое утверждение требуется в соответствии с разделами 2.1, 2.2 или 2.3, Секретариат </w:t>
      </w:r>
      <w:r w:rsidRPr="0070497A">
        <w:t>Global</w:t>
      </w:r>
      <w:r w:rsidRPr="0070497A">
        <w:rPr>
          <w:lang w:val="ru-RU"/>
        </w:rPr>
        <w:t xml:space="preserve"> </w:t>
      </w:r>
      <w:r w:rsidRPr="0070497A">
        <w:t>ACI</w:t>
      </w:r>
      <w:r w:rsidRPr="0070497A">
        <w:rPr>
          <w:lang w:val="ru-RU"/>
        </w:rPr>
        <w:t xml:space="preserve"> проводит голосование среди всех членов, имеющих право голоса, либо среди членов соответствующего комитета, имеющих право голоса, в соответствии с настоящим документом и Общими правилами </w:t>
      </w:r>
      <w:r w:rsidRPr="0070497A">
        <w:t>Global</w:t>
      </w:r>
      <w:r w:rsidRPr="0070497A">
        <w:rPr>
          <w:lang w:val="ru-RU"/>
        </w:rPr>
        <w:t xml:space="preserve"> </w:t>
      </w:r>
      <w:r w:rsidRPr="0070497A">
        <w:t>ACI</w:t>
      </w:r>
      <w:r w:rsidRPr="0070497A">
        <w:rPr>
          <w:lang w:val="ru-RU"/>
        </w:rPr>
        <w:t>.</w:t>
      </w:r>
    </w:p>
    <w:p w14:paraId="058A6BB2" w14:textId="4123D176" w:rsidR="000D6F54" w:rsidRPr="0070497A" w:rsidRDefault="0070497A">
      <w:pPr>
        <w:pStyle w:val="a4"/>
        <w:numPr>
          <w:ilvl w:val="3"/>
          <w:numId w:val="3"/>
        </w:numPr>
        <w:tabs>
          <w:tab w:val="left" w:pos="2032"/>
          <w:tab w:val="left" w:pos="2038"/>
        </w:tabs>
        <w:spacing w:before="83"/>
        <w:ind w:right="503" w:hanging="852"/>
        <w:rPr>
          <w:lang w:val="ru-RU"/>
        </w:rPr>
      </w:pPr>
      <w:r w:rsidRPr="0070497A">
        <w:rPr>
          <w:lang w:val="ru-RU"/>
        </w:rPr>
        <w:t>Голосование проводится в разделе</w:t>
      </w:r>
      <w:r>
        <w:rPr>
          <w:lang w:val="ru-RU"/>
        </w:rPr>
        <w:t xml:space="preserve"> </w:t>
      </w:r>
      <w:r w:rsidRPr="0070497A">
        <w:rPr>
          <w:lang w:val="ru-RU"/>
        </w:rPr>
        <w:t>«</w:t>
      </w:r>
      <w:r>
        <w:rPr>
          <w:lang w:val="ru-RU"/>
        </w:rPr>
        <w:t>Голосование</w:t>
      </w:r>
      <w:r w:rsidRPr="0070497A">
        <w:rPr>
          <w:lang w:val="ru-RU"/>
        </w:rPr>
        <w:t xml:space="preserve">» для членов на веб-сайте </w:t>
      </w:r>
      <w:r w:rsidRPr="0070497A">
        <w:t>Global</w:t>
      </w:r>
      <w:r w:rsidRPr="0070497A">
        <w:rPr>
          <w:lang w:val="ru-RU"/>
        </w:rPr>
        <w:t xml:space="preserve"> </w:t>
      </w:r>
      <w:r w:rsidRPr="0070497A">
        <w:t>ACI</w:t>
      </w:r>
      <w:r w:rsidRPr="0070497A">
        <w:rPr>
          <w:lang w:val="ru-RU"/>
        </w:rPr>
        <w:t>. Секретариат предоставляет следующую информацию для голосования</w:t>
      </w:r>
      <w:r w:rsidRPr="0070497A">
        <w:rPr>
          <w:spacing w:val="-2"/>
          <w:lang w:val="ru-RU"/>
        </w:rPr>
        <w:t>:</w:t>
      </w:r>
    </w:p>
    <w:p w14:paraId="2A523ADF" w14:textId="3074DB7D" w:rsidR="000D6F54" w:rsidRPr="0070497A" w:rsidRDefault="0070497A">
      <w:pPr>
        <w:pStyle w:val="a4"/>
        <w:numPr>
          <w:ilvl w:val="4"/>
          <w:numId w:val="3"/>
        </w:numPr>
        <w:tabs>
          <w:tab w:val="left" w:pos="2604"/>
        </w:tabs>
        <w:ind w:hanging="566"/>
        <w:rPr>
          <w:lang w:val="ru-RU"/>
        </w:rPr>
      </w:pPr>
      <w:r w:rsidRPr="0070497A">
        <w:rPr>
          <w:lang w:val="ru-RU"/>
        </w:rPr>
        <w:t>чистовой вариант окончательного проекта документа</w:t>
      </w:r>
      <w:r w:rsidRPr="0070497A">
        <w:rPr>
          <w:spacing w:val="-2"/>
          <w:lang w:val="ru-RU"/>
        </w:rPr>
        <w:t>;</w:t>
      </w:r>
    </w:p>
    <w:p w14:paraId="2FA9411F" w14:textId="195CC196" w:rsidR="000D6F54" w:rsidRPr="0070497A" w:rsidRDefault="0070497A">
      <w:pPr>
        <w:pStyle w:val="a4"/>
        <w:numPr>
          <w:ilvl w:val="4"/>
          <w:numId w:val="3"/>
        </w:numPr>
        <w:tabs>
          <w:tab w:val="left" w:pos="2604"/>
        </w:tabs>
        <w:spacing w:line="237" w:lineRule="auto"/>
        <w:ind w:right="510"/>
        <w:rPr>
          <w:lang w:val="ru-RU"/>
        </w:rPr>
      </w:pPr>
      <w:r w:rsidRPr="0070497A">
        <w:rPr>
          <w:lang w:val="ru-RU"/>
        </w:rPr>
        <w:t xml:space="preserve">копию </w:t>
      </w:r>
      <w:r>
        <w:rPr>
          <w:lang w:val="ru-RU"/>
        </w:rPr>
        <w:t>финального</w:t>
      </w:r>
      <w:r w:rsidRPr="0070497A">
        <w:rPr>
          <w:lang w:val="ru-RU"/>
        </w:rPr>
        <w:t xml:space="preserve"> проекта документа с </w:t>
      </w:r>
      <w:r>
        <w:rPr>
          <w:lang w:val="ru-RU"/>
        </w:rPr>
        <w:t>правками</w:t>
      </w:r>
      <w:r w:rsidRPr="0070497A">
        <w:rPr>
          <w:lang w:val="ru-RU"/>
        </w:rPr>
        <w:t xml:space="preserve"> изменений в формате </w:t>
      </w:r>
      <w:r w:rsidRPr="0070497A">
        <w:t>Word</w:t>
      </w:r>
      <w:r w:rsidRPr="0070497A">
        <w:rPr>
          <w:lang w:val="ru-RU"/>
        </w:rPr>
        <w:t xml:space="preserve">, внесенные по итогам периода представления комментариев; </w:t>
      </w:r>
      <w:r>
        <w:rPr>
          <w:lang w:val="ru-RU"/>
        </w:rPr>
        <w:t>и</w:t>
      </w:r>
    </w:p>
    <w:p w14:paraId="0B342060" w14:textId="478BD8B1" w:rsidR="000D6F54" w:rsidRPr="0070497A" w:rsidRDefault="0070497A">
      <w:pPr>
        <w:pStyle w:val="a4"/>
        <w:numPr>
          <w:ilvl w:val="4"/>
          <w:numId w:val="3"/>
        </w:numPr>
        <w:tabs>
          <w:tab w:val="left" w:pos="2604"/>
        </w:tabs>
        <w:spacing w:before="224" w:line="237" w:lineRule="auto"/>
        <w:ind w:right="615"/>
        <w:rPr>
          <w:lang w:val="ru-RU"/>
        </w:rPr>
      </w:pPr>
      <w:r w:rsidRPr="0070497A">
        <w:rPr>
          <w:lang w:val="ru-RU"/>
        </w:rPr>
        <w:t xml:space="preserve">таблицу полученных </w:t>
      </w:r>
      <w:r>
        <w:rPr>
          <w:lang w:val="ru-RU"/>
        </w:rPr>
        <w:t>замечаний</w:t>
      </w:r>
      <w:r w:rsidRPr="0070497A">
        <w:rPr>
          <w:lang w:val="ru-RU"/>
        </w:rPr>
        <w:t xml:space="preserve"> и принятых комитетом мер по каждому </w:t>
      </w:r>
      <w:r>
        <w:rPr>
          <w:lang w:val="ru-RU"/>
        </w:rPr>
        <w:t>замечанию</w:t>
      </w:r>
      <w:r w:rsidRPr="0070497A">
        <w:rPr>
          <w:lang w:val="ru-RU"/>
        </w:rPr>
        <w:t>, включая соответствующее обоснование.</w:t>
      </w:r>
    </w:p>
    <w:p w14:paraId="69CABBBE" w14:textId="4A68F856" w:rsidR="000D6F54" w:rsidRPr="0070497A" w:rsidRDefault="0070497A">
      <w:pPr>
        <w:pStyle w:val="a3"/>
        <w:spacing w:before="220"/>
        <w:ind w:left="2038" w:right="429"/>
        <w:rPr>
          <w:lang w:val="ru-RU"/>
        </w:rPr>
      </w:pPr>
      <w:r>
        <w:rPr>
          <w:rFonts w:ascii="Arial"/>
          <w:b/>
          <w:lang w:val="ru-RU"/>
        </w:rPr>
        <w:t>Примечание</w:t>
      </w:r>
      <w:r w:rsidRPr="0070497A">
        <w:rPr>
          <w:rFonts w:ascii="Arial"/>
          <w:b/>
          <w:lang w:val="ru-RU"/>
        </w:rPr>
        <w:t>:</w:t>
      </w:r>
      <w:r w:rsidRPr="0070497A">
        <w:rPr>
          <w:rFonts w:ascii="Arial"/>
          <w:b/>
          <w:spacing w:val="-4"/>
          <w:lang w:val="ru-RU"/>
        </w:rPr>
        <w:t xml:space="preserve"> </w:t>
      </w:r>
      <w:r w:rsidRPr="0070497A">
        <w:rPr>
          <w:lang w:val="ru-RU"/>
        </w:rPr>
        <w:t xml:space="preserve">членам, которые не могут воспользоваться </w:t>
      </w:r>
      <w:r>
        <w:rPr>
          <w:lang w:val="ru-RU"/>
        </w:rPr>
        <w:t>разделом</w:t>
      </w:r>
      <w:r w:rsidRPr="0070497A">
        <w:rPr>
          <w:lang w:val="ru-RU"/>
        </w:rPr>
        <w:t xml:space="preserve"> голосования (</w:t>
      </w:r>
      <w:r w:rsidRPr="0070497A">
        <w:t>Ballots</w:t>
      </w:r>
      <w:r w:rsidRPr="0070497A">
        <w:rPr>
          <w:lang w:val="ru-RU"/>
        </w:rPr>
        <w:t>), предоставляется форма для голосования.</w:t>
      </w:r>
    </w:p>
    <w:p w14:paraId="2191630F" w14:textId="2174C9A2" w:rsidR="000D6F54" w:rsidRPr="0070497A" w:rsidRDefault="0070497A">
      <w:pPr>
        <w:pStyle w:val="a4"/>
        <w:numPr>
          <w:ilvl w:val="3"/>
          <w:numId w:val="3"/>
        </w:numPr>
        <w:tabs>
          <w:tab w:val="left" w:pos="2032"/>
          <w:tab w:val="left" w:pos="2038"/>
        </w:tabs>
        <w:spacing w:before="222"/>
        <w:ind w:right="462" w:hanging="852"/>
        <w:rPr>
          <w:lang w:val="ru-RU"/>
        </w:rPr>
      </w:pPr>
      <w:r w:rsidRPr="0070497A">
        <w:rPr>
          <w:lang w:val="ru-RU"/>
        </w:rPr>
        <w:t xml:space="preserve">Секретариат предоставляет результаты голосования вместе с любыми дополнительными комментариями, полученными в ходе голосования, соответствующему комитету для рассмотрения. Редакционные изменения могут быть внесены, однако в случае получения в период голосования каких-либо существенных </w:t>
      </w:r>
      <w:r>
        <w:rPr>
          <w:lang w:val="ru-RU"/>
        </w:rPr>
        <w:t>замечаний</w:t>
      </w:r>
      <w:r w:rsidRPr="0070497A">
        <w:rPr>
          <w:lang w:val="ru-RU"/>
        </w:rPr>
        <w:t xml:space="preserve"> ответственный комитет должен определить, могут ли такие </w:t>
      </w:r>
      <w:r>
        <w:rPr>
          <w:lang w:val="ru-RU"/>
        </w:rPr>
        <w:t>замечания</w:t>
      </w:r>
      <w:r w:rsidRPr="0070497A">
        <w:rPr>
          <w:lang w:val="ru-RU"/>
        </w:rPr>
        <w:t xml:space="preserve"> быть учтены в рамках следующего пересмотра либо являются ли поднятые вопросы настолько существенными, что требуют повторного запуска процесса представления комментариев и голосования. Рассмотрение </w:t>
      </w:r>
      <w:r>
        <w:rPr>
          <w:lang w:val="ru-RU"/>
        </w:rPr>
        <w:t>замечаний</w:t>
      </w:r>
      <w:r w:rsidRPr="0070497A">
        <w:rPr>
          <w:lang w:val="ru-RU"/>
        </w:rPr>
        <w:t>, полученных в период голосования, и принятие решений по ним, включая комментарии, касающиеся уточнения положений или редакционных улучшений, может осуществляться группой, подготовившей документ, под контролем ответственного комитета</w:t>
      </w:r>
      <w:r w:rsidRPr="0070497A">
        <w:rPr>
          <w:spacing w:val="-2"/>
          <w:lang w:val="ru-RU"/>
        </w:rPr>
        <w:t>.</w:t>
      </w:r>
      <w:r>
        <w:rPr>
          <w:spacing w:val="-2"/>
          <w:lang w:val="ru-RU"/>
        </w:rPr>
        <w:t xml:space="preserve"> </w:t>
      </w:r>
    </w:p>
    <w:p w14:paraId="6191F3AA" w14:textId="1EB9B9E3" w:rsidR="000D6F54" w:rsidRPr="00307D13" w:rsidRDefault="00307D13">
      <w:pPr>
        <w:pStyle w:val="a4"/>
        <w:numPr>
          <w:ilvl w:val="2"/>
          <w:numId w:val="3"/>
        </w:numPr>
        <w:tabs>
          <w:tab w:val="left" w:pos="1182"/>
        </w:tabs>
        <w:spacing w:before="218"/>
        <w:ind w:left="1182" w:hanging="563"/>
        <w:rPr>
          <w:rFonts w:ascii="Arial"/>
          <w:b/>
          <w:lang w:val="ru-RU"/>
        </w:rPr>
      </w:pPr>
      <w:r w:rsidRPr="00307D13">
        <w:rPr>
          <w:rFonts w:ascii="Arial"/>
          <w:b/>
          <w:bCs/>
          <w:lang w:val="ru-RU"/>
        </w:rPr>
        <w:t>Документы</w:t>
      </w:r>
      <w:r w:rsidRPr="00307D13">
        <w:rPr>
          <w:rFonts w:ascii="Arial"/>
          <w:b/>
          <w:bCs/>
          <w:lang w:val="ru-RU"/>
        </w:rPr>
        <w:t xml:space="preserve">, </w:t>
      </w:r>
      <w:r w:rsidRPr="00307D13">
        <w:rPr>
          <w:rFonts w:ascii="Arial"/>
          <w:b/>
          <w:bCs/>
          <w:lang w:val="ru-RU"/>
        </w:rPr>
        <w:t>не</w:t>
      </w:r>
      <w:r w:rsidRPr="00307D13">
        <w:rPr>
          <w:rFonts w:ascii="Arial"/>
          <w:b/>
          <w:bCs/>
          <w:lang w:val="ru-RU"/>
        </w:rPr>
        <w:t xml:space="preserve"> </w:t>
      </w:r>
      <w:r w:rsidRPr="00307D13">
        <w:rPr>
          <w:rFonts w:ascii="Arial"/>
          <w:b/>
          <w:bCs/>
          <w:lang w:val="ru-RU"/>
        </w:rPr>
        <w:t>подлежащие</w:t>
      </w:r>
      <w:r w:rsidRPr="00307D13">
        <w:rPr>
          <w:rFonts w:ascii="Arial"/>
          <w:b/>
          <w:bCs/>
          <w:lang w:val="ru-RU"/>
        </w:rPr>
        <w:t xml:space="preserve"> </w:t>
      </w:r>
      <w:r w:rsidRPr="00307D13">
        <w:rPr>
          <w:rFonts w:ascii="Arial"/>
          <w:b/>
          <w:bCs/>
          <w:lang w:val="ru-RU"/>
        </w:rPr>
        <w:t>голосованию</w:t>
      </w:r>
      <w:r w:rsidRPr="00307D13">
        <w:rPr>
          <w:rFonts w:ascii="Arial"/>
          <w:b/>
          <w:bCs/>
          <w:lang w:val="ru-RU"/>
        </w:rPr>
        <w:t xml:space="preserve"> </w:t>
      </w:r>
      <w:r w:rsidRPr="00307D13">
        <w:rPr>
          <w:rFonts w:ascii="Arial"/>
          <w:b/>
          <w:bCs/>
          <w:lang w:val="ru-RU"/>
        </w:rPr>
        <w:t>членами</w:t>
      </w:r>
      <w:r>
        <w:rPr>
          <w:rFonts w:ascii="Arial"/>
          <w:b/>
          <w:bCs/>
          <w:lang w:val="ru-RU"/>
        </w:rPr>
        <w:t xml:space="preserve"> </w:t>
      </w:r>
      <w:r>
        <w:rPr>
          <w:rFonts w:ascii="Arial"/>
          <w:b/>
        </w:rPr>
        <w:t>Global</w:t>
      </w:r>
      <w:r w:rsidRPr="00307D13">
        <w:rPr>
          <w:rFonts w:ascii="Arial"/>
          <w:b/>
          <w:spacing w:val="-11"/>
          <w:lang w:val="ru-RU"/>
        </w:rPr>
        <w:t xml:space="preserve"> </w:t>
      </w:r>
      <w:r>
        <w:rPr>
          <w:rFonts w:ascii="Arial"/>
          <w:b/>
        </w:rPr>
        <w:t>ACI</w:t>
      </w:r>
      <w:r w:rsidRPr="00307D13">
        <w:rPr>
          <w:rFonts w:ascii="Arial"/>
          <w:b/>
          <w:spacing w:val="-4"/>
          <w:lang w:val="ru-RU"/>
        </w:rPr>
        <w:t xml:space="preserve"> </w:t>
      </w:r>
    </w:p>
    <w:p w14:paraId="373DA9F5" w14:textId="21C929EB" w:rsidR="000D6F54" w:rsidRPr="00307D13" w:rsidRDefault="00307D13">
      <w:pPr>
        <w:pStyle w:val="a3"/>
        <w:spacing w:before="221"/>
        <w:ind w:left="1186" w:right="499"/>
        <w:rPr>
          <w:lang w:val="ru-RU"/>
        </w:rPr>
      </w:pPr>
      <w:r w:rsidRPr="00307D13">
        <w:rPr>
          <w:lang w:val="ru-RU"/>
        </w:rPr>
        <w:t>В случаях, когда в соответствии с разделом 2.4 утверждение осуществляется на уровне Секретариата или комитета, Секретариат непосредственно переходит к публикации документа в соответствии с разделом 3.6 ниже</w:t>
      </w:r>
      <w:r w:rsidRPr="00307D13">
        <w:rPr>
          <w:spacing w:val="-2"/>
          <w:lang w:val="ru-RU"/>
        </w:rPr>
        <w:t>.</w:t>
      </w:r>
    </w:p>
    <w:p w14:paraId="53ADF6BE" w14:textId="1CA566F5" w:rsidR="000D6F54" w:rsidRDefault="00307D13">
      <w:pPr>
        <w:pStyle w:val="3"/>
        <w:numPr>
          <w:ilvl w:val="1"/>
          <w:numId w:val="3"/>
        </w:numPr>
        <w:tabs>
          <w:tab w:val="left" w:pos="619"/>
        </w:tabs>
      </w:pPr>
      <w:bookmarkStart w:id="15" w:name="_TOC_250002"/>
      <w:bookmarkEnd w:id="15"/>
      <w:r>
        <w:rPr>
          <w:spacing w:val="-2"/>
          <w:lang w:val="ru-RU"/>
        </w:rPr>
        <w:lastRenderedPageBreak/>
        <w:t>Публикация</w:t>
      </w:r>
    </w:p>
    <w:p w14:paraId="53DFAF96" w14:textId="20E6D8DB" w:rsidR="000D6F54" w:rsidRPr="00307D13" w:rsidRDefault="00307D13">
      <w:pPr>
        <w:pStyle w:val="a4"/>
        <w:numPr>
          <w:ilvl w:val="2"/>
          <w:numId w:val="3"/>
        </w:numPr>
        <w:tabs>
          <w:tab w:val="left" w:pos="1181"/>
          <w:tab w:val="left" w:pos="1186"/>
        </w:tabs>
        <w:ind w:right="979"/>
        <w:rPr>
          <w:lang w:val="ru-RU"/>
        </w:rPr>
      </w:pPr>
      <w:r w:rsidRPr="00307D13">
        <w:rPr>
          <w:lang w:val="ru-RU"/>
        </w:rPr>
        <w:t xml:space="preserve">После утверждения соответствующим органом в соответствии с разделом 2.1, 2.2, 2.3 или 2.4 утверждённый документ направляется в Секретариат для публикации на веб-сайте </w:t>
      </w:r>
      <w:r w:rsidRPr="00307D13">
        <w:t>Global</w:t>
      </w:r>
      <w:r w:rsidRPr="00307D13">
        <w:rPr>
          <w:lang w:val="ru-RU"/>
        </w:rPr>
        <w:t xml:space="preserve"> </w:t>
      </w:r>
      <w:r w:rsidRPr="00307D13">
        <w:t>ACI</w:t>
      </w:r>
      <w:r w:rsidRPr="00307D13">
        <w:rPr>
          <w:lang w:val="ru-RU"/>
        </w:rPr>
        <w:t>.</w:t>
      </w:r>
    </w:p>
    <w:p w14:paraId="47600228" w14:textId="3FBC527C" w:rsidR="000D6F54" w:rsidRPr="00307D13" w:rsidRDefault="00307D13">
      <w:pPr>
        <w:pStyle w:val="a4"/>
        <w:numPr>
          <w:ilvl w:val="2"/>
          <w:numId w:val="3"/>
        </w:numPr>
        <w:tabs>
          <w:tab w:val="left" w:pos="1181"/>
          <w:tab w:val="left" w:pos="1186"/>
        </w:tabs>
        <w:spacing w:before="221"/>
        <w:ind w:right="441"/>
        <w:rPr>
          <w:lang w:val="ru-RU"/>
        </w:rPr>
      </w:pPr>
      <w:r w:rsidRPr="00307D13">
        <w:rPr>
          <w:lang w:val="ru-RU"/>
        </w:rPr>
        <w:t>В отношении документов, перечисленных в разделах 2.1, 2.2, 2.3, а также документов Секретариата (</w:t>
      </w:r>
      <w:r w:rsidRPr="00307D13">
        <w:t>SEC</w:t>
      </w:r>
      <w:r w:rsidRPr="00307D13">
        <w:rPr>
          <w:lang w:val="ru-RU"/>
        </w:rPr>
        <w:t>), Секретариат применяет требования к структуре и оформлению, установленные в документе</w:t>
      </w:r>
      <w:r w:rsidRPr="00307D13">
        <w:t> </w:t>
      </w:r>
      <w:r w:rsidRPr="00307D13">
        <w:rPr>
          <w:i/>
          <w:iCs/>
        </w:rPr>
        <w:t>Global</w:t>
      </w:r>
      <w:r w:rsidRPr="00307D13">
        <w:rPr>
          <w:i/>
          <w:iCs/>
          <w:lang w:val="ru-RU"/>
        </w:rPr>
        <w:t xml:space="preserve"> </w:t>
      </w:r>
      <w:r w:rsidRPr="00307D13">
        <w:rPr>
          <w:i/>
          <w:iCs/>
        </w:rPr>
        <w:t>ACI</w:t>
      </w:r>
      <w:r w:rsidRPr="00307D13">
        <w:rPr>
          <w:i/>
          <w:iCs/>
          <w:lang w:val="ru-RU"/>
        </w:rPr>
        <w:t>-</w:t>
      </w:r>
      <w:r w:rsidRPr="00307D13">
        <w:rPr>
          <w:i/>
          <w:iCs/>
        </w:rPr>
        <w:t>MS</w:t>
      </w:r>
      <w:r w:rsidRPr="00307D13">
        <w:rPr>
          <w:i/>
          <w:iCs/>
          <w:lang w:val="ru-RU"/>
        </w:rPr>
        <w:t xml:space="preserve">-007 </w:t>
      </w:r>
      <w:r w:rsidRPr="00307D13">
        <w:rPr>
          <w:i/>
          <w:iCs/>
        </w:rPr>
        <w:t>Style</w:t>
      </w:r>
      <w:r w:rsidRPr="00307D13">
        <w:rPr>
          <w:i/>
          <w:iCs/>
          <w:lang w:val="ru-RU"/>
        </w:rPr>
        <w:t xml:space="preserve"> </w:t>
      </w:r>
      <w:r w:rsidRPr="00307D13">
        <w:rPr>
          <w:i/>
          <w:iCs/>
        </w:rPr>
        <w:t>Manual</w:t>
      </w:r>
      <w:r w:rsidRPr="00307D13">
        <w:rPr>
          <w:i/>
          <w:iCs/>
          <w:lang w:val="ru-RU"/>
        </w:rPr>
        <w:t xml:space="preserve"> – </w:t>
      </w:r>
      <w:r w:rsidRPr="00307D13">
        <w:rPr>
          <w:i/>
          <w:iCs/>
        </w:rPr>
        <w:t>Rules</w:t>
      </w:r>
      <w:r w:rsidRPr="00307D13">
        <w:rPr>
          <w:i/>
          <w:iCs/>
          <w:lang w:val="ru-RU"/>
        </w:rPr>
        <w:t xml:space="preserve"> </w:t>
      </w:r>
      <w:r w:rsidRPr="00307D13">
        <w:rPr>
          <w:i/>
          <w:iCs/>
        </w:rPr>
        <w:t>and</w:t>
      </w:r>
      <w:r w:rsidRPr="00307D13">
        <w:rPr>
          <w:i/>
          <w:iCs/>
          <w:lang w:val="ru-RU"/>
        </w:rPr>
        <w:t xml:space="preserve"> </w:t>
      </w:r>
      <w:r w:rsidRPr="00307D13">
        <w:rPr>
          <w:i/>
          <w:iCs/>
        </w:rPr>
        <w:t>Guidance</w:t>
      </w:r>
      <w:r w:rsidRPr="00307D13">
        <w:rPr>
          <w:i/>
          <w:iCs/>
          <w:lang w:val="ru-RU"/>
        </w:rPr>
        <w:t xml:space="preserve"> </w:t>
      </w:r>
      <w:r w:rsidRPr="00307D13">
        <w:rPr>
          <w:i/>
          <w:iCs/>
        </w:rPr>
        <w:t>on</w:t>
      </w:r>
      <w:r w:rsidRPr="00307D13">
        <w:rPr>
          <w:i/>
          <w:iCs/>
          <w:lang w:val="ru-RU"/>
        </w:rPr>
        <w:t xml:space="preserve"> </w:t>
      </w:r>
      <w:r w:rsidRPr="00307D13">
        <w:rPr>
          <w:i/>
          <w:iCs/>
        </w:rPr>
        <w:t>the</w:t>
      </w:r>
      <w:r w:rsidRPr="00307D13">
        <w:rPr>
          <w:i/>
          <w:iCs/>
          <w:lang w:val="ru-RU"/>
        </w:rPr>
        <w:t xml:space="preserve"> </w:t>
      </w:r>
      <w:r w:rsidRPr="00307D13">
        <w:rPr>
          <w:i/>
          <w:iCs/>
        </w:rPr>
        <w:t>Format</w:t>
      </w:r>
      <w:r w:rsidRPr="00307D13">
        <w:rPr>
          <w:i/>
          <w:iCs/>
          <w:lang w:val="ru-RU"/>
        </w:rPr>
        <w:t xml:space="preserve"> </w:t>
      </w:r>
      <w:r w:rsidRPr="00307D13">
        <w:rPr>
          <w:i/>
          <w:iCs/>
        </w:rPr>
        <w:t>and</w:t>
      </w:r>
      <w:r w:rsidRPr="00307D13">
        <w:rPr>
          <w:i/>
          <w:iCs/>
          <w:lang w:val="ru-RU"/>
        </w:rPr>
        <w:t xml:space="preserve"> </w:t>
      </w:r>
      <w:r w:rsidRPr="00307D13">
        <w:rPr>
          <w:i/>
          <w:iCs/>
        </w:rPr>
        <w:t>Style</w:t>
      </w:r>
      <w:r w:rsidRPr="00307D13">
        <w:rPr>
          <w:i/>
          <w:iCs/>
          <w:lang w:val="ru-RU"/>
        </w:rPr>
        <w:t xml:space="preserve"> </w:t>
      </w:r>
      <w:r w:rsidRPr="00307D13">
        <w:rPr>
          <w:i/>
          <w:iCs/>
        </w:rPr>
        <w:t>of</w:t>
      </w:r>
      <w:r w:rsidRPr="00307D13">
        <w:rPr>
          <w:i/>
          <w:iCs/>
          <w:lang w:val="ru-RU"/>
        </w:rPr>
        <w:t xml:space="preserve"> </w:t>
      </w:r>
      <w:r w:rsidRPr="00307D13">
        <w:rPr>
          <w:i/>
          <w:iCs/>
        </w:rPr>
        <w:t>Documents</w:t>
      </w:r>
      <w:r w:rsidRPr="00307D13">
        <w:rPr>
          <w:i/>
          <w:iCs/>
          <w:lang w:val="ru-RU"/>
        </w:rPr>
        <w:t xml:space="preserve"> </w:t>
      </w:r>
      <w:r w:rsidRPr="00307D13">
        <w:rPr>
          <w:i/>
          <w:iCs/>
        </w:rPr>
        <w:t>Published</w:t>
      </w:r>
      <w:r w:rsidRPr="00307D13">
        <w:rPr>
          <w:i/>
          <w:iCs/>
          <w:lang w:val="ru-RU"/>
        </w:rPr>
        <w:t xml:space="preserve"> </w:t>
      </w:r>
      <w:r w:rsidRPr="00307D13">
        <w:rPr>
          <w:i/>
          <w:iCs/>
        </w:rPr>
        <w:t>by</w:t>
      </w:r>
      <w:r w:rsidRPr="00307D13">
        <w:rPr>
          <w:i/>
          <w:iCs/>
          <w:lang w:val="ru-RU"/>
        </w:rPr>
        <w:t xml:space="preserve"> </w:t>
      </w:r>
      <w:r w:rsidRPr="00307D13">
        <w:rPr>
          <w:i/>
          <w:iCs/>
        </w:rPr>
        <w:t>Global</w:t>
      </w:r>
      <w:r w:rsidRPr="00307D13">
        <w:rPr>
          <w:i/>
          <w:iCs/>
          <w:lang w:val="ru-RU"/>
        </w:rPr>
        <w:t xml:space="preserve"> </w:t>
      </w:r>
      <w:r w:rsidRPr="00307D13">
        <w:rPr>
          <w:i/>
          <w:iCs/>
        </w:rPr>
        <w:t>ACI</w:t>
      </w:r>
      <w:r w:rsidRPr="00307D13">
        <w:rPr>
          <w:spacing w:val="-4"/>
          <w:lang w:val="ru-RU"/>
        </w:rPr>
        <w:t>.</w:t>
      </w:r>
    </w:p>
    <w:p w14:paraId="493F8B40" w14:textId="128023FC" w:rsidR="000D6F54" w:rsidRPr="00307D13" w:rsidRDefault="00307D13">
      <w:pPr>
        <w:pStyle w:val="a4"/>
        <w:numPr>
          <w:ilvl w:val="2"/>
          <w:numId w:val="3"/>
        </w:numPr>
        <w:tabs>
          <w:tab w:val="left" w:pos="1181"/>
          <w:tab w:val="left" w:pos="1186"/>
        </w:tabs>
        <w:ind w:right="519"/>
        <w:rPr>
          <w:lang w:val="ru-RU"/>
        </w:rPr>
      </w:pPr>
      <w:r w:rsidRPr="00307D13">
        <w:rPr>
          <w:lang w:val="ru-RU"/>
        </w:rPr>
        <w:t>В отношении других документов Секретариат не обязан применять требования к структуре и оформлению, установленные в документе</w:t>
      </w:r>
      <w:r w:rsidRPr="00307D13">
        <w:t> </w:t>
      </w:r>
      <w:r w:rsidRPr="00307D13">
        <w:rPr>
          <w:i/>
          <w:iCs/>
        </w:rPr>
        <w:t>Global</w:t>
      </w:r>
      <w:r w:rsidRPr="00307D13">
        <w:rPr>
          <w:i/>
          <w:iCs/>
          <w:lang w:val="ru-RU"/>
        </w:rPr>
        <w:t xml:space="preserve"> </w:t>
      </w:r>
      <w:r w:rsidRPr="00307D13">
        <w:rPr>
          <w:i/>
          <w:iCs/>
        </w:rPr>
        <w:t>ACI</w:t>
      </w:r>
      <w:r w:rsidRPr="00307D13">
        <w:rPr>
          <w:i/>
          <w:iCs/>
          <w:lang w:val="ru-RU"/>
        </w:rPr>
        <w:t>-</w:t>
      </w:r>
      <w:r w:rsidRPr="00307D13">
        <w:rPr>
          <w:i/>
          <w:iCs/>
        </w:rPr>
        <w:t>MS</w:t>
      </w:r>
      <w:r w:rsidRPr="00307D13">
        <w:rPr>
          <w:i/>
          <w:iCs/>
          <w:lang w:val="ru-RU"/>
        </w:rPr>
        <w:t xml:space="preserve">-007 </w:t>
      </w:r>
      <w:r w:rsidRPr="00307D13">
        <w:rPr>
          <w:i/>
          <w:iCs/>
        </w:rPr>
        <w:t>Style</w:t>
      </w:r>
      <w:r w:rsidRPr="00307D13">
        <w:rPr>
          <w:i/>
          <w:iCs/>
          <w:lang w:val="ru-RU"/>
        </w:rPr>
        <w:t xml:space="preserve"> </w:t>
      </w:r>
      <w:r w:rsidRPr="00307D13">
        <w:rPr>
          <w:i/>
          <w:iCs/>
        </w:rPr>
        <w:t>Manual</w:t>
      </w:r>
      <w:r w:rsidRPr="00307D13">
        <w:rPr>
          <w:i/>
          <w:iCs/>
          <w:lang w:val="ru-RU"/>
        </w:rPr>
        <w:t xml:space="preserve"> – </w:t>
      </w:r>
      <w:r w:rsidRPr="00307D13">
        <w:rPr>
          <w:i/>
          <w:iCs/>
        </w:rPr>
        <w:t>Rules</w:t>
      </w:r>
      <w:r w:rsidRPr="00307D13">
        <w:rPr>
          <w:i/>
          <w:iCs/>
          <w:lang w:val="ru-RU"/>
        </w:rPr>
        <w:t xml:space="preserve"> </w:t>
      </w:r>
      <w:r w:rsidRPr="00307D13">
        <w:rPr>
          <w:i/>
          <w:iCs/>
        </w:rPr>
        <w:t>and</w:t>
      </w:r>
      <w:r w:rsidRPr="00307D13">
        <w:rPr>
          <w:i/>
          <w:iCs/>
          <w:lang w:val="ru-RU"/>
        </w:rPr>
        <w:t xml:space="preserve"> </w:t>
      </w:r>
      <w:r w:rsidRPr="00307D13">
        <w:rPr>
          <w:i/>
          <w:iCs/>
        </w:rPr>
        <w:t>Guidance</w:t>
      </w:r>
      <w:r w:rsidRPr="00307D13">
        <w:rPr>
          <w:i/>
          <w:iCs/>
          <w:lang w:val="ru-RU"/>
        </w:rPr>
        <w:t xml:space="preserve"> </w:t>
      </w:r>
      <w:r w:rsidRPr="00307D13">
        <w:rPr>
          <w:i/>
          <w:iCs/>
        </w:rPr>
        <w:t>on</w:t>
      </w:r>
      <w:r w:rsidRPr="00307D13">
        <w:rPr>
          <w:i/>
          <w:iCs/>
          <w:lang w:val="ru-RU"/>
        </w:rPr>
        <w:t xml:space="preserve"> </w:t>
      </w:r>
      <w:r w:rsidRPr="00307D13">
        <w:rPr>
          <w:i/>
          <w:iCs/>
        </w:rPr>
        <w:t>the</w:t>
      </w:r>
      <w:r w:rsidRPr="00307D13">
        <w:rPr>
          <w:i/>
          <w:iCs/>
          <w:lang w:val="ru-RU"/>
        </w:rPr>
        <w:t xml:space="preserve"> </w:t>
      </w:r>
      <w:r w:rsidRPr="00307D13">
        <w:rPr>
          <w:i/>
          <w:iCs/>
        </w:rPr>
        <w:t>Format</w:t>
      </w:r>
      <w:r w:rsidRPr="00307D13">
        <w:rPr>
          <w:i/>
          <w:iCs/>
          <w:lang w:val="ru-RU"/>
        </w:rPr>
        <w:t xml:space="preserve"> </w:t>
      </w:r>
      <w:r w:rsidRPr="00307D13">
        <w:rPr>
          <w:i/>
          <w:iCs/>
        </w:rPr>
        <w:t>and</w:t>
      </w:r>
      <w:r w:rsidRPr="00307D13">
        <w:rPr>
          <w:i/>
          <w:iCs/>
          <w:lang w:val="ru-RU"/>
        </w:rPr>
        <w:t xml:space="preserve"> </w:t>
      </w:r>
      <w:r w:rsidRPr="00307D13">
        <w:rPr>
          <w:i/>
          <w:iCs/>
        </w:rPr>
        <w:t>Style</w:t>
      </w:r>
      <w:r w:rsidRPr="00307D13">
        <w:rPr>
          <w:i/>
          <w:iCs/>
          <w:lang w:val="ru-RU"/>
        </w:rPr>
        <w:t xml:space="preserve"> </w:t>
      </w:r>
      <w:r w:rsidRPr="00307D13">
        <w:rPr>
          <w:i/>
          <w:iCs/>
        </w:rPr>
        <w:t>of</w:t>
      </w:r>
      <w:r w:rsidRPr="00307D13">
        <w:rPr>
          <w:i/>
          <w:iCs/>
          <w:lang w:val="ru-RU"/>
        </w:rPr>
        <w:t xml:space="preserve"> </w:t>
      </w:r>
      <w:r w:rsidRPr="00307D13">
        <w:rPr>
          <w:i/>
          <w:iCs/>
        </w:rPr>
        <w:t>Documents</w:t>
      </w:r>
      <w:r w:rsidRPr="00307D13">
        <w:rPr>
          <w:i/>
          <w:iCs/>
          <w:lang w:val="ru-RU"/>
        </w:rPr>
        <w:t xml:space="preserve"> </w:t>
      </w:r>
      <w:r w:rsidRPr="00307D13">
        <w:rPr>
          <w:i/>
          <w:iCs/>
        </w:rPr>
        <w:t>Published</w:t>
      </w:r>
      <w:r w:rsidRPr="00307D13">
        <w:rPr>
          <w:i/>
          <w:iCs/>
          <w:lang w:val="ru-RU"/>
        </w:rPr>
        <w:t xml:space="preserve"> </w:t>
      </w:r>
      <w:r w:rsidRPr="00307D13">
        <w:rPr>
          <w:i/>
          <w:iCs/>
        </w:rPr>
        <w:t>by</w:t>
      </w:r>
      <w:r w:rsidRPr="00307D13">
        <w:rPr>
          <w:i/>
          <w:iCs/>
          <w:lang w:val="ru-RU"/>
        </w:rPr>
        <w:t xml:space="preserve"> </w:t>
      </w:r>
      <w:r w:rsidRPr="00307D13">
        <w:rPr>
          <w:i/>
          <w:iCs/>
        </w:rPr>
        <w:t>Global</w:t>
      </w:r>
      <w:r w:rsidRPr="00307D13">
        <w:rPr>
          <w:i/>
          <w:iCs/>
          <w:lang w:val="ru-RU"/>
        </w:rPr>
        <w:t xml:space="preserve"> </w:t>
      </w:r>
      <w:r w:rsidRPr="00307D13">
        <w:rPr>
          <w:i/>
          <w:iCs/>
        </w:rPr>
        <w:t>ACI</w:t>
      </w:r>
      <w:r w:rsidRPr="00307D13">
        <w:rPr>
          <w:lang w:val="ru-RU"/>
        </w:rPr>
        <w:t>.</w:t>
      </w:r>
    </w:p>
    <w:p w14:paraId="25CE0479" w14:textId="66182CFB" w:rsidR="000D6F54" w:rsidRPr="00307D13" w:rsidRDefault="00307D13">
      <w:pPr>
        <w:pStyle w:val="a4"/>
        <w:numPr>
          <w:ilvl w:val="2"/>
          <w:numId w:val="3"/>
        </w:numPr>
        <w:tabs>
          <w:tab w:val="left" w:pos="1181"/>
          <w:tab w:val="left" w:pos="1186"/>
        </w:tabs>
        <w:ind w:right="736"/>
        <w:jc w:val="both"/>
        <w:rPr>
          <w:lang w:val="ru-RU"/>
        </w:rPr>
      </w:pPr>
      <w:r w:rsidRPr="00307D13">
        <w:rPr>
          <w:lang w:val="ru-RU"/>
        </w:rPr>
        <w:t xml:space="preserve">Оригинал (контрольный экземпляр) всех документов </w:t>
      </w:r>
      <w:r w:rsidRPr="00307D13">
        <w:t>Global</w:t>
      </w:r>
      <w:r w:rsidRPr="00307D13">
        <w:rPr>
          <w:lang w:val="ru-RU"/>
        </w:rPr>
        <w:t xml:space="preserve"> </w:t>
      </w:r>
      <w:r w:rsidRPr="00307D13">
        <w:t>ACI</w:t>
      </w:r>
      <w:r w:rsidRPr="00307D13">
        <w:rPr>
          <w:lang w:val="ru-RU"/>
        </w:rPr>
        <w:t xml:space="preserve"> хранится и контролируется Секретарём </w:t>
      </w:r>
      <w:r w:rsidRPr="00307D13">
        <w:t>Global</w:t>
      </w:r>
      <w:r w:rsidRPr="00307D13">
        <w:rPr>
          <w:lang w:val="ru-RU"/>
        </w:rPr>
        <w:t xml:space="preserve"> </w:t>
      </w:r>
      <w:r w:rsidRPr="00307D13">
        <w:t>ACI</w:t>
      </w:r>
      <w:r w:rsidRPr="00307D13">
        <w:rPr>
          <w:lang w:val="ru-RU"/>
        </w:rPr>
        <w:t xml:space="preserve">. Секретарь </w:t>
      </w:r>
      <w:r w:rsidRPr="00307D13">
        <w:t>Global</w:t>
      </w:r>
      <w:r w:rsidRPr="00307D13">
        <w:rPr>
          <w:lang w:val="ru-RU"/>
        </w:rPr>
        <w:t xml:space="preserve"> </w:t>
      </w:r>
      <w:r w:rsidRPr="00307D13">
        <w:t>ACI</w:t>
      </w:r>
      <w:r w:rsidRPr="00307D13">
        <w:rPr>
          <w:lang w:val="ru-RU"/>
        </w:rPr>
        <w:t xml:space="preserve"> подготавливает и поддерживает в актуальном состоянии перечень всех общедоступных документов </w:t>
      </w:r>
      <w:r w:rsidRPr="00307D13">
        <w:t>Global</w:t>
      </w:r>
      <w:r w:rsidRPr="00307D13">
        <w:rPr>
          <w:lang w:val="ru-RU"/>
        </w:rPr>
        <w:t xml:space="preserve"> </w:t>
      </w:r>
      <w:r w:rsidRPr="00307D13">
        <w:t>ACI</w:t>
      </w:r>
      <w:r w:rsidRPr="00307D13">
        <w:rPr>
          <w:lang w:val="ru-RU"/>
        </w:rPr>
        <w:t>.</w:t>
      </w:r>
    </w:p>
    <w:p w14:paraId="6B8E50D9" w14:textId="19C2F539" w:rsidR="000D6F54" w:rsidRPr="00307D13" w:rsidRDefault="00307D13">
      <w:pPr>
        <w:pStyle w:val="a4"/>
        <w:numPr>
          <w:ilvl w:val="2"/>
          <w:numId w:val="3"/>
        </w:numPr>
        <w:tabs>
          <w:tab w:val="left" w:pos="1181"/>
          <w:tab w:val="left" w:pos="1186"/>
        </w:tabs>
        <w:ind w:right="590"/>
        <w:rPr>
          <w:lang w:val="ru-RU"/>
        </w:rPr>
      </w:pPr>
      <w:r w:rsidRPr="00307D13">
        <w:t> </w:t>
      </w:r>
      <w:r w:rsidRPr="00307D13">
        <w:rPr>
          <w:lang w:val="ru-RU"/>
        </w:rPr>
        <w:t xml:space="preserve">Секретариат уведомляет всех членов </w:t>
      </w:r>
      <w:r w:rsidRPr="00307D13">
        <w:t>Global</w:t>
      </w:r>
      <w:r w:rsidRPr="00307D13">
        <w:rPr>
          <w:lang w:val="ru-RU"/>
        </w:rPr>
        <w:t xml:space="preserve"> </w:t>
      </w:r>
      <w:r w:rsidRPr="00307D13">
        <w:t>ACI</w:t>
      </w:r>
      <w:r w:rsidRPr="00307D13">
        <w:rPr>
          <w:lang w:val="ru-RU"/>
        </w:rPr>
        <w:t xml:space="preserve"> по электронной почте о публикации новых и пересмотренных документов. Каждый член </w:t>
      </w:r>
      <w:r w:rsidRPr="00307D13">
        <w:t>Global</w:t>
      </w:r>
      <w:r w:rsidRPr="00307D13">
        <w:rPr>
          <w:lang w:val="ru-RU"/>
        </w:rPr>
        <w:t xml:space="preserve"> </w:t>
      </w:r>
      <w:r w:rsidRPr="00307D13">
        <w:t>ACI</w:t>
      </w:r>
      <w:r w:rsidRPr="00307D13">
        <w:rPr>
          <w:lang w:val="ru-RU"/>
        </w:rPr>
        <w:t xml:space="preserve"> обязан обеспечить, чтобы устаревшие версии документов </w:t>
      </w:r>
      <w:r w:rsidRPr="00307D13">
        <w:t>Global</w:t>
      </w:r>
      <w:r w:rsidRPr="00307D13">
        <w:rPr>
          <w:lang w:val="ru-RU"/>
        </w:rPr>
        <w:t xml:space="preserve"> </w:t>
      </w:r>
      <w:r w:rsidRPr="00307D13">
        <w:t>ACI</w:t>
      </w:r>
      <w:r w:rsidRPr="00307D13">
        <w:rPr>
          <w:lang w:val="ru-RU"/>
        </w:rPr>
        <w:t xml:space="preserve"> не предоставлялись третьим лицам и были изъяты из использования.</w:t>
      </w:r>
    </w:p>
    <w:p w14:paraId="6ECF1B46" w14:textId="4B88587A" w:rsidR="000D6F54" w:rsidRPr="00307D13" w:rsidRDefault="00307D13">
      <w:pPr>
        <w:pStyle w:val="a4"/>
        <w:numPr>
          <w:ilvl w:val="2"/>
          <w:numId w:val="3"/>
        </w:numPr>
        <w:tabs>
          <w:tab w:val="left" w:pos="1182"/>
          <w:tab w:val="left" w:pos="1186"/>
        </w:tabs>
        <w:spacing w:before="83"/>
        <w:ind w:right="458"/>
        <w:rPr>
          <w:lang w:val="ru-RU"/>
        </w:rPr>
      </w:pPr>
      <w:r w:rsidRPr="00307D13">
        <w:rPr>
          <w:lang w:val="ru-RU"/>
        </w:rPr>
        <w:t>Если пересмотренные версии документов содержат Дату введения в действие (</w:t>
      </w:r>
      <w:r w:rsidRPr="00307D13">
        <w:t>Implementation</w:t>
      </w:r>
      <w:r w:rsidRPr="00307D13">
        <w:rPr>
          <w:lang w:val="ru-RU"/>
        </w:rPr>
        <w:t xml:space="preserve"> </w:t>
      </w:r>
      <w:r w:rsidRPr="00307D13">
        <w:t>Date</w:t>
      </w:r>
      <w:r w:rsidRPr="00307D13">
        <w:rPr>
          <w:lang w:val="ru-RU"/>
        </w:rPr>
        <w:t>), отличающуюся от Даты выпуска (</w:t>
      </w:r>
      <w:r w:rsidRPr="00307D13">
        <w:t>Issue</w:t>
      </w:r>
      <w:r w:rsidRPr="00307D13">
        <w:rPr>
          <w:lang w:val="ru-RU"/>
        </w:rPr>
        <w:t xml:space="preserve"> </w:t>
      </w:r>
      <w:r w:rsidRPr="00307D13">
        <w:t>Date</w:t>
      </w:r>
      <w:r w:rsidRPr="00307D13">
        <w:rPr>
          <w:lang w:val="ru-RU"/>
        </w:rPr>
        <w:t xml:space="preserve">), заменённая версия документа сохраняется на веб-сайте </w:t>
      </w:r>
      <w:r w:rsidRPr="00307D13">
        <w:t>Global</w:t>
      </w:r>
      <w:r w:rsidRPr="00307D13">
        <w:rPr>
          <w:lang w:val="ru-RU"/>
        </w:rPr>
        <w:t xml:space="preserve"> </w:t>
      </w:r>
      <w:r w:rsidRPr="00307D13">
        <w:t>ACI</w:t>
      </w:r>
      <w:r w:rsidRPr="00307D13">
        <w:rPr>
          <w:lang w:val="ru-RU"/>
        </w:rPr>
        <w:t xml:space="preserve"> до истечения периода, установленного для её введения в действие.</w:t>
      </w:r>
    </w:p>
    <w:p w14:paraId="1A5646B7" w14:textId="6F3EF8E0" w:rsidR="000D6F54" w:rsidRPr="00307D13" w:rsidRDefault="00307D13">
      <w:pPr>
        <w:pStyle w:val="a4"/>
        <w:numPr>
          <w:ilvl w:val="2"/>
          <w:numId w:val="3"/>
        </w:numPr>
        <w:tabs>
          <w:tab w:val="left" w:pos="1182"/>
        </w:tabs>
        <w:ind w:left="1182" w:hanging="563"/>
        <w:rPr>
          <w:lang w:val="ru-RU"/>
        </w:rPr>
      </w:pPr>
      <w:r w:rsidRPr="00307D13">
        <w:rPr>
          <w:lang w:val="ru-RU"/>
        </w:rPr>
        <w:t xml:space="preserve">Публикации </w:t>
      </w:r>
      <w:r w:rsidRPr="00307D13">
        <w:t>Global</w:t>
      </w:r>
      <w:r w:rsidRPr="00307D13">
        <w:rPr>
          <w:lang w:val="ru-RU"/>
        </w:rPr>
        <w:t xml:space="preserve"> </w:t>
      </w:r>
      <w:r w:rsidRPr="00307D13">
        <w:t>ACI</w:t>
      </w:r>
      <w:r w:rsidRPr="00307D13">
        <w:rPr>
          <w:lang w:val="ru-RU"/>
        </w:rPr>
        <w:t xml:space="preserve"> подлежат пересмотру каждые 4 года, если не установлено иное</w:t>
      </w:r>
      <w:r w:rsidRPr="00307D13">
        <w:rPr>
          <w:spacing w:val="-2"/>
          <w:lang w:val="ru-RU"/>
        </w:rPr>
        <w:t>.</w:t>
      </w:r>
    </w:p>
    <w:p w14:paraId="7AE39EBD" w14:textId="6D8B1327" w:rsidR="000D6F54" w:rsidRPr="00307D13" w:rsidRDefault="00307D13">
      <w:pPr>
        <w:pStyle w:val="a4"/>
        <w:numPr>
          <w:ilvl w:val="2"/>
          <w:numId w:val="3"/>
        </w:numPr>
        <w:tabs>
          <w:tab w:val="left" w:pos="1182"/>
          <w:tab w:val="left" w:pos="1186"/>
        </w:tabs>
        <w:ind w:right="1201"/>
        <w:rPr>
          <w:lang w:val="ru-RU"/>
        </w:rPr>
      </w:pPr>
      <w:r w:rsidRPr="00307D13">
        <w:rPr>
          <w:lang w:val="ru-RU"/>
        </w:rPr>
        <w:t>Исполнительный комитет не реже одного раза в год рассматривает перечень публикаций, подтверждая комитет, ответственный за сопровождение каждой публикации, и контролируя установленные сроки её пересмотра.</w:t>
      </w:r>
    </w:p>
    <w:p w14:paraId="094DA4B6" w14:textId="29A8FF28" w:rsidR="000D6F54" w:rsidRDefault="00307D13">
      <w:pPr>
        <w:pStyle w:val="1"/>
        <w:numPr>
          <w:ilvl w:val="0"/>
          <w:numId w:val="3"/>
        </w:numPr>
        <w:tabs>
          <w:tab w:val="left" w:pos="619"/>
        </w:tabs>
        <w:spacing w:before="219"/>
      </w:pPr>
      <w:r w:rsidRPr="00307D13">
        <w:rPr>
          <w:spacing w:val="-4"/>
        </w:rPr>
        <w:t>ПОДГОТОВКА И ОФОРМЛЕНИЕ</w:t>
      </w:r>
    </w:p>
    <w:p w14:paraId="02B48AC0" w14:textId="6D04A012" w:rsidR="000D6F54" w:rsidRPr="00307D13" w:rsidRDefault="00307D13">
      <w:pPr>
        <w:pStyle w:val="a4"/>
        <w:numPr>
          <w:ilvl w:val="1"/>
          <w:numId w:val="3"/>
        </w:numPr>
        <w:tabs>
          <w:tab w:val="left" w:pos="619"/>
        </w:tabs>
        <w:ind w:right="524"/>
        <w:rPr>
          <w:lang w:val="ru-RU"/>
        </w:rPr>
      </w:pPr>
      <w:r w:rsidRPr="00307D13">
        <w:t>Правила и рекомендации по подготовке и оформлению официальных документов Global ACI изложены в документе </w:t>
      </w:r>
      <w:r w:rsidRPr="00307D13">
        <w:rPr>
          <w:i/>
          <w:iCs/>
        </w:rPr>
        <w:t>Global ACI-MS-007 Style Manual – Rules and Guidance on the Format and Style of Documents Published by Global ACI</w:t>
      </w:r>
      <w:r w:rsidRPr="00307D13">
        <w:t xml:space="preserve">. </w:t>
      </w:r>
      <w:r w:rsidRPr="00307D13">
        <w:rPr>
          <w:lang w:val="ru-RU"/>
        </w:rPr>
        <w:t>Соблюдение требований данного документа направлено на обеспечение единообразного и профессионального оформления всех публикаций, а также на представление информации в ясной и понятной форме</w:t>
      </w:r>
      <w:r w:rsidRPr="00307D13">
        <w:rPr>
          <w:spacing w:val="-2"/>
          <w:lang w:val="ru-RU"/>
        </w:rPr>
        <w:t>.</w:t>
      </w:r>
    </w:p>
    <w:p w14:paraId="633B96CE" w14:textId="768F3470" w:rsidR="000D6F54" w:rsidRDefault="00307D13">
      <w:pPr>
        <w:pStyle w:val="1"/>
        <w:numPr>
          <w:ilvl w:val="0"/>
          <w:numId w:val="3"/>
        </w:numPr>
        <w:tabs>
          <w:tab w:val="left" w:pos="619"/>
        </w:tabs>
        <w:spacing w:before="220"/>
      </w:pPr>
      <w:r>
        <w:rPr>
          <w:lang w:val="ru-RU"/>
        </w:rPr>
        <w:t>ТАБЛИЦА ПОПРАВОК</w:t>
      </w:r>
    </w:p>
    <w:p w14:paraId="00153961" w14:textId="77777777" w:rsidR="000D6F54" w:rsidRDefault="000D6F54">
      <w:pPr>
        <w:pStyle w:val="a3"/>
        <w:spacing w:before="3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0"/>
        <w:gridCol w:w="3022"/>
        <w:gridCol w:w="3735"/>
      </w:tblGrid>
      <w:tr w:rsidR="000D6F54" w14:paraId="03F32CF0" w14:textId="77777777">
        <w:trPr>
          <w:trHeight w:val="494"/>
        </w:trPr>
        <w:tc>
          <w:tcPr>
            <w:tcW w:w="3020" w:type="dxa"/>
          </w:tcPr>
          <w:p w14:paraId="4946EEDE" w14:textId="26EEFB53" w:rsidR="000D6F54" w:rsidRPr="00307D13" w:rsidRDefault="00307D13">
            <w:pPr>
              <w:pStyle w:val="TableParagraph"/>
              <w:spacing w:before="0"/>
              <w:ind w:left="110"/>
              <w:rPr>
                <w:lang w:val="ru-RU"/>
              </w:rPr>
            </w:pPr>
            <w:r>
              <w:rPr>
                <w:spacing w:val="-2"/>
                <w:lang w:val="ru-RU"/>
              </w:rPr>
              <w:t>Раздел</w:t>
            </w:r>
          </w:p>
        </w:tc>
        <w:tc>
          <w:tcPr>
            <w:tcW w:w="3022" w:type="dxa"/>
          </w:tcPr>
          <w:p w14:paraId="41469011" w14:textId="7A5E549C" w:rsidR="000D6F54" w:rsidRPr="00307D13" w:rsidRDefault="00307D13">
            <w:pPr>
              <w:pStyle w:val="TableParagraph"/>
              <w:spacing w:before="0"/>
              <w:ind w:left="110"/>
              <w:rPr>
                <w:lang w:val="ru-RU"/>
              </w:rPr>
            </w:pPr>
            <w:r>
              <w:rPr>
                <w:lang w:val="ru-RU"/>
              </w:rPr>
              <w:t>Предыдущая версия</w:t>
            </w:r>
          </w:p>
        </w:tc>
        <w:tc>
          <w:tcPr>
            <w:tcW w:w="3735" w:type="dxa"/>
          </w:tcPr>
          <w:p w14:paraId="4B11C659" w14:textId="77085899" w:rsidR="000D6F54" w:rsidRDefault="00307D13">
            <w:pPr>
              <w:pStyle w:val="TableParagraph"/>
              <w:spacing w:before="0"/>
              <w:ind w:left="170"/>
            </w:pPr>
            <w:r>
              <w:rPr>
                <w:lang w:val="ru-RU"/>
              </w:rPr>
              <w:t>Краткое описание изменений</w:t>
            </w:r>
          </w:p>
        </w:tc>
      </w:tr>
      <w:tr w:rsidR="000D6F54" w:rsidRPr="004C787B" w14:paraId="40396050" w14:textId="77777777">
        <w:trPr>
          <w:trHeight w:val="745"/>
        </w:trPr>
        <w:tc>
          <w:tcPr>
            <w:tcW w:w="3020" w:type="dxa"/>
          </w:tcPr>
          <w:p w14:paraId="230F962E" w14:textId="544279F6" w:rsidR="000D6F54" w:rsidRPr="00307D13" w:rsidRDefault="00307D13">
            <w:pPr>
              <w:pStyle w:val="TableParagraph"/>
              <w:spacing w:before="0"/>
              <w:ind w:left="110"/>
              <w:rPr>
                <w:lang w:val="ru-RU"/>
              </w:rPr>
            </w:pPr>
            <w:r>
              <w:rPr>
                <w:spacing w:val="-5"/>
                <w:lang w:val="ru-RU"/>
              </w:rPr>
              <w:t>Все</w:t>
            </w:r>
          </w:p>
        </w:tc>
        <w:tc>
          <w:tcPr>
            <w:tcW w:w="3022" w:type="dxa"/>
          </w:tcPr>
          <w:p w14:paraId="280135E2" w14:textId="77777777" w:rsidR="000D6F54" w:rsidRDefault="00000000">
            <w:pPr>
              <w:pStyle w:val="TableParagraph"/>
              <w:spacing w:before="0"/>
              <w:ind w:left="110"/>
            </w:pPr>
            <w:r>
              <w:t>-</w:t>
            </w:r>
          </w:p>
        </w:tc>
        <w:tc>
          <w:tcPr>
            <w:tcW w:w="3735" w:type="dxa"/>
          </w:tcPr>
          <w:p w14:paraId="517CEA67" w14:textId="229AAD68" w:rsidR="000D6F54" w:rsidRPr="005248A2" w:rsidRDefault="00307D13">
            <w:pPr>
              <w:pStyle w:val="TableParagraph"/>
              <w:spacing w:before="0"/>
              <w:ind w:left="107"/>
              <w:rPr>
                <w:lang w:val="ru-RU"/>
              </w:rPr>
            </w:pPr>
            <w:r w:rsidRPr="00E2222B">
              <w:rPr>
                <w:lang w:val="ru-RU"/>
              </w:rPr>
              <w:t xml:space="preserve">Первая редакция документа </w:t>
            </w:r>
            <w:r>
              <w:t>Global</w:t>
            </w:r>
            <w:r w:rsidRPr="005248A2">
              <w:rPr>
                <w:lang w:val="ru-RU"/>
              </w:rPr>
              <w:t xml:space="preserve"> </w:t>
            </w:r>
            <w:r>
              <w:t>ACI</w:t>
            </w:r>
          </w:p>
        </w:tc>
      </w:tr>
    </w:tbl>
    <w:p w14:paraId="7430B04E" w14:textId="77777777" w:rsidR="00745A0F" w:rsidRPr="005248A2" w:rsidRDefault="00745A0F">
      <w:pPr>
        <w:rPr>
          <w:lang w:val="ru-RU"/>
        </w:rPr>
      </w:pPr>
    </w:p>
    <w:sectPr w:rsidR="00745A0F" w:rsidRPr="005248A2">
      <w:pgSz w:w="12240" w:h="15840"/>
      <w:pgMar w:top="1280" w:right="720" w:bottom="1000" w:left="1080" w:header="573" w:footer="8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7005B" w14:textId="77777777" w:rsidR="00643E15" w:rsidRDefault="00643E15">
      <w:r>
        <w:separator/>
      </w:r>
    </w:p>
  </w:endnote>
  <w:endnote w:type="continuationSeparator" w:id="0">
    <w:p w14:paraId="76758B23" w14:textId="77777777" w:rsidR="00643E15" w:rsidRDefault="00643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DE996" w14:textId="77777777" w:rsidR="000D6F54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02144" behindDoc="1" locked="0" layoutInCell="1" allowOverlap="1" wp14:anchorId="7C833553" wp14:editId="50A19DF3">
              <wp:simplePos x="0" y="0"/>
              <wp:positionH relativeFrom="page">
                <wp:posOffset>706627</wp:posOffset>
              </wp:positionH>
              <wp:positionV relativeFrom="page">
                <wp:posOffset>9399313</wp:posOffset>
              </wp:positionV>
              <wp:extent cx="1563370" cy="31305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63370" cy="3130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92DBCA" w14:textId="77777777" w:rsidR="000D6F54" w:rsidRDefault="00000000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Date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Issue: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30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July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2026</w:t>
                          </w:r>
                        </w:p>
                        <w:p w14:paraId="19069905" w14:textId="77777777" w:rsidR="000D6F54" w:rsidRDefault="00000000">
                          <w:pPr>
                            <w:spacing w:before="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Version: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833553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55.65pt;margin-top:740.1pt;width:123.1pt;height:24.65pt;z-index:-16014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" filled="f" stroked="f">
              <v:textbox inset="0,0,0,0">
                <w:txbxContent>
                  <w:p w14:paraId="2C92DBCA" w14:textId="77777777" w:rsidR="000D6F54" w:rsidRDefault="00000000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Date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Issue: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30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July</w:t>
                    </w:r>
                    <w:r>
                      <w:rPr>
                        <w:spacing w:val="-4"/>
                        <w:sz w:val="20"/>
                      </w:rPr>
                      <w:t xml:space="preserve"> 2026</w:t>
                    </w:r>
                  </w:p>
                  <w:p w14:paraId="19069905" w14:textId="77777777" w:rsidR="000D6F54" w:rsidRDefault="00000000">
                    <w:pPr>
                      <w:spacing w:before="1"/>
                      <w:ind w:left="20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Version: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02656" behindDoc="1" locked="0" layoutInCell="1" allowOverlap="1" wp14:anchorId="63354339" wp14:editId="0D60DAA5">
              <wp:simplePos x="0" y="0"/>
              <wp:positionH relativeFrom="page">
                <wp:posOffset>5915405</wp:posOffset>
              </wp:positionH>
              <wp:positionV relativeFrom="page">
                <wp:posOffset>9399313</wp:posOffset>
              </wp:positionV>
              <wp:extent cx="1118870" cy="16700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1887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635D93" w14:textId="77777777" w:rsidR="000D6F54" w:rsidRDefault="00000000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Global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ACI-MS-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002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3354339" id="Textbox 5" o:spid="_x0000_s1029" type="#_x0000_t202" style="position:absolute;margin-left:465.8pt;margin-top:740.1pt;width:88.1pt;height:13.15pt;z-index:-16013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" filled="f" stroked="f">
              <v:textbox inset="0,0,0,0">
                <w:txbxContent>
                  <w:p w14:paraId="1C635D93" w14:textId="77777777" w:rsidR="000D6F54" w:rsidRDefault="00000000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Global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ACI-MS-</w:t>
                    </w:r>
                    <w:r>
                      <w:rPr>
                        <w:spacing w:val="-5"/>
                        <w:sz w:val="20"/>
                      </w:rPr>
                      <w:t>002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6DBB3" w14:textId="77777777" w:rsidR="00643E15" w:rsidRDefault="00643E15">
      <w:r>
        <w:separator/>
      </w:r>
    </w:p>
  </w:footnote>
  <w:footnote w:type="continuationSeparator" w:id="0">
    <w:p w14:paraId="32E42C4A" w14:textId="77777777" w:rsidR="00643E15" w:rsidRDefault="00643E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83020" w14:textId="77777777" w:rsidR="000D6F54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01120" behindDoc="1" locked="0" layoutInCell="1" allowOverlap="1" wp14:anchorId="11D8DD0F" wp14:editId="47A54AB0">
              <wp:simplePos x="0" y="0"/>
              <wp:positionH relativeFrom="page">
                <wp:posOffset>1727961</wp:posOffset>
              </wp:positionH>
              <wp:positionV relativeFrom="page">
                <wp:posOffset>351326</wp:posOffset>
              </wp:positionV>
              <wp:extent cx="4311015" cy="31305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11015" cy="3130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B0A5DC" w14:textId="77777777" w:rsidR="000D6F54" w:rsidRDefault="00000000">
                          <w:pPr>
                            <w:spacing w:before="12"/>
                            <w:ind w:left="1844" w:right="18" w:hanging="1825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GLOBAL</w:t>
                          </w:r>
                          <w:r>
                            <w:rPr>
                              <w:spacing w:val="-1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ACCREDITATION COOPERATION INCORPORATED (Global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ACI) </w:t>
                          </w:r>
                          <w:r>
                            <w:rPr>
                              <w:sz w:val="20"/>
                            </w:rPr>
                            <w:t>MANAGEMENT OF DOCUMENTS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D8DD0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36.05pt;margin-top:27.65pt;width:339.45pt;height:24.65pt;z-index:-1601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" filled="f" stroked="f">
              <v:textbox inset="0,0,0,0">
                <w:txbxContent>
                  <w:p w14:paraId="57B0A5DC" w14:textId="77777777" w:rsidR="000D6F54" w:rsidRDefault="00000000">
                    <w:pPr>
                      <w:spacing w:before="12"/>
                      <w:ind w:left="1844" w:right="18" w:hanging="1825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GLOBAL</w:t>
                    </w:r>
                    <w:r>
                      <w:rPr>
                        <w:spacing w:val="-16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ACCREDITATION COOPERATION INCORPORATED (Global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 xml:space="preserve">ACI) </w:t>
                    </w:r>
                    <w:r>
                      <w:rPr>
                        <w:sz w:val="20"/>
                      </w:rPr>
                      <w:t>MANAGEMENT OF DOCUMENTS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01632" behindDoc="1" locked="0" layoutInCell="1" allowOverlap="1" wp14:anchorId="2B2F16CC" wp14:editId="488A4B9A">
              <wp:simplePos x="0" y="0"/>
              <wp:positionH relativeFrom="page">
                <wp:posOffset>6249161</wp:posOffset>
              </wp:positionH>
              <wp:positionV relativeFrom="page">
                <wp:posOffset>643934</wp:posOffset>
              </wp:positionV>
              <wp:extent cx="815340" cy="16700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1534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B0497C" w14:textId="77777777" w:rsidR="000D6F54" w:rsidRDefault="00000000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10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7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spacing w:val="-7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7"/>
                              <w:sz w:val="20"/>
                            </w:rPr>
                            <w:t>14</w:t>
                          </w:r>
                          <w:r>
                            <w:rPr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B2F16CC" id="Textbox 3" o:spid="_x0000_s1027" type="#_x0000_t202" style="position:absolute;margin-left:492.05pt;margin-top:50.7pt;width:64.2pt;height:13.15pt;z-index:-16014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" filled="f" stroked="f">
              <v:textbox inset="0,0,0,0">
                <w:txbxContent>
                  <w:p w14:paraId="28B0497C" w14:textId="77777777" w:rsidR="000D6F54" w:rsidRDefault="00000000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10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pacing w:val="-7"/>
                        <w:sz w:val="20"/>
                      </w:rPr>
                      <w:fldChar w:fldCharType="begin"/>
                    </w:r>
                    <w:r>
                      <w:rPr>
                        <w:spacing w:val="-7"/>
                        <w:sz w:val="20"/>
                      </w:rPr>
                      <w:instrText xml:space="preserve"> NUMPAGES </w:instrText>
                    </w:r>
                    <w:r>
                      <w:rPr>
                        <w:spacing w:val="-7"/>
                        <w:sz w:val="20"/>
                      </w:rPr>
                      <w:fldChar w:fldCharType="separate"/>
                    </w:r>
                    <w:r>
                      <w:rPr>
                        <w:spacing w:val="-7"/>
                        <w:sz w:val="20"/>
                      </w:rPr>
                      <w:t>14</w:t>
                    </w:r>
                    <w:r>
                      <w:rPr>
                        <w:spacing w:val="-7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55D9F"/>
    <w:multiLevelType w:val="hybridMultilevel"/>
    <w:tmpl w:val="334E8E88"/>
    <w:lvl w:ilvl="0" w:tplc="7C567D70">
      <w:numFmt w:val="bullet"/>
      <w:lvlText w:val=""/>
      <w:lvlJc w:val="left"/>
      <w:pPr>
        <w:ind w:left="1754" w:hanging="5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B482B96">
      <w:numFmt w:val="bullet"/>
      <w:lvlText w:val="•"/>
      <w:lvlJc w:val="left"/>
      <w:pPr>
        <w:ind w:left="2628" w:hanging="569"/>
      </w:pPr>
      <w:rPr>
        <w:rFonts w:hint="default"/>
        <w:lang w:val="en-US" w:eastAsia="en-US" w:bidi="ar-SA"/>
      </w:rPr>
    </w:lvl>
    <w:lvl w:ilvl="2" w:tplc="9FAAB04A">
      <w:numFmt w:val="bullet"/>
      <w:lvlText w:val="•"/>
      <w:lvlJc w:val="left"/>
      <w:pPr>
        <w:ind w:left="3496" w:hanging="569"/>
      </w:pPr>
      <w:rPr>
        <w:rFonts w:hint="default"/>
        <w:lang w:val="en-US" w:eastAsia="en-US" w:bidi="ar-SA"/>
      </w:rPr>
    </w:lvl>
    <w:lvl w:ilvl="3" w:tplc="76E6C01C">
      <w:numFmt w:val="bullet"/>
      <w:lvlText w:val="•"/>
      <w:lvlJc w:val="left"/>
      <w:pPr>
        <w:ind w:left="4364" w:hanging="569"/>
      </w:pPr>
      <w:rPr>
        <w:rFonts w:hint="default"/>
        <w:lang w:val="en-US" w:eastAsia="en-US" w:bidi="ar-SA"/>
      </w:rPr>
    </w:lvl>
    <w:lvl w:ilvl="4" w:tplc="A548451E">
      <w:numFmt w:val="bullet"/>
      <w:lvlText w:val="•"/>
      <w:lvlJc w:val="left"/>
      <w:pPr>
        <w:ind w:left="5232" w:hanging="569"/>
      </w:pPr>
      <w:rPr>
        <w:rFonts w:hint="default"/>
        <w:lang w:val="en-US" w:eastAsia="en-US" w:bidi="ar-SA"/>
      </w:rPr>
    </w:lvl>
    <w:lvl w:ilvl="5" w:tplc="05503C28">
      <w:numFmt w:val="bullet"/>
      <w:lvlText w:val="•"/>
      <w:lvlJc w:val="left"/>
      <w:pPr>
        <w:ind w:left="6100" w:hanging="569"/>
      </w:pPr>
      <w:rPr>
        <w:rFonts w:hint="default"/>
        <w:lang w:val="en-US" w:eastAsia="en-US" w:bidi="ar-SA"/>
      </w:rPr>
    </w:lvl>
    <w:lvl w:ilvl="6" w:tplc="1E564168">
      <w:numFmt w:val="bullet"/>
      <w:lvlText w:val="•"/>
      <w:lvlJc w:val="left"/>
      <w:pPr>
        <w:ind w:left="6968" w:hanging="569"/>
      </w:pPr>
      <w:rPr>
        <w:rFonts w:hint="default"/>
        <w:lang w:val="en-US" w:eastAsia="en-US" w:bidi="ar-SA"/>
      </w:rPr>
    </w:lvl>
    <w:lvl w:ilvl="7" w:tplc="C76CFAB8">
      <w:numFmt w:val="bullet"/>
      <w:lvlText w:val="•"/>
      <w:lvlJc w:val="left"/>
      <w:pPr>
        <w:ind w:left="7836" w:hanging="569"/>
      </w:pPr>
      <w:rPr>
        <w:rFonts w:hint="default"/>
        <w:lang w:val="en-US" w:eastAsia="en-US" w:bidi="ar-SA"/>
      </w:rPr>
    </w:lvl>
    <w:lvl w:ilvl="8" w:tplc="24AAEF12">
      <w:numFmt w:val="bullet"/>
      <w:lvlText w:val="•"/>
      <w:lvlJc w:val="left"/>
      <w:pPr>
        <w:ind w:left="8704" w:hanging="569"/>
      </w:pPr>
      <w:rPr>
        <w:rFonts w:hint="default"/>
        <w:lang w:val="en-US" w:eastAsia="en-US" w:bidi="ar-SA"/>
      </w:rPr>
    </w:lvl>
  </w:abstractNum>
  <w:abstractNum w:abstractNumId="1" w15:restartNumberingAfterBreak="0">
    <w:nsid w:val="5C8D6350"/>
    <w:multiLevelType w:val="hybridMultilevel"/>
    <w:tmpl w:val="71286C22"/>
    <w:lvl w:ilvl="0" w:tplc="F15CE376">
      <w:numFmt w:val="bullet"/>
      <w:lvlText w:val=""/>
      <w:lvlJc w:val="left"/>
      <w:pPr>
        <w:ind w:left="1754" w:hanging="5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00CE9F0">
      <w:numFmt w:val="bullet"/>
      <w:lvlText w:val="•"/>
      <w:lvlJc w:val="left"/>
      <w:pPr>
        <w:ind w:left="2628" w:hanging="569"/>
      </w:pPr>
      <w:rPr>
        <w:rFonts w:hint="default"/>
        <w:lang w:val="en-US" w:eastAsia="en-US" w:bidi="ar-SA"/>
      </w:rPr>
    </w:lvl>
    <w:lvl w:ilvl="2" w:tplc="3CD2B288">
      <w:numFmt w:val="bullet"/>
      <w:lvlText w:val="•"/>
      <w:lvlJc w:val="left"/>
      <w:pPr>
        <w:ind w:left="3496" w:hanging="569"/>
      </w:pPr>
      <w:rPr>
        <w:rFonts w:hint="default"/>
        <w:lang w:val="en-US" w:eastAsia="en-US" w:bidi="ar-SA"/>
      </w:rPr>
    </w:lvl>
    <w:lvl w:ilvl="3" w:tplc="9BE08F80">
      <w:numFmt w:val="bullet"/>
      <w:lvlText w:val="•"/>
      <w:lvlJc w:val="left"/>
      <w:pPr>
        <w:ind w:left="4364" w:hanging="569"/>
      </w:pPr>
      <w:rPr>
        <w:rFonts w:hint="default"/>
        <w:lang w:val="en-US" w:eastAsia="en-US" w:bidi="ar-SA"/>
      </w:rPr>
    </w:lvl>
    <w:lvl w:ilvl="4" w:tplc="9EC0CADC">
      <w:numFmt w:val="bullet"/>
      <w:lvlText w:val="•"/>
      <w:lvlJc w:val="left"/>
      <w:pPr>
        <w:ind w:left="5232" w:hanging="569"/>
      </w:pPr>
      <w:rPr>
        <w:rFonts w:hint="default"/>
        <w:lang w:val="en-US" w:eastAsia="en-US" w:bidi="ar-SA"/>
      </w:rPr>
    </w:lvl>
    <w:lvl w:ilvl="5" w:tplc="DBAE3CA4">
      <w:numFmt w:val="bullet"/>
      <w:lvlText w:val="•"/>
      <w:lvlJc w:val="left"/>
      <w:pPr>
        <w:ind w:left="6100" w:hanging="569"/>
      </w:pPr>
      <w:rPr>
        <w:rFonts w:hint="default"/>
        <w:lang w:val="en-US" w:eastAsia="en-US" w:bidi="ar-SA"/>
      </w:rPr>
    </w:lvl>
    <w:lvl w:ilvl="6" w:tplc="DDF6A996">
      <w:numFmt w:val="bullet"/>
      <w:lvlText w:val="•"/>
      <w:lvlJc w:val="left"/>
      <w:pPr>
        <w:ind w:left="6968" w:hanging="569"/>
      </w:pPr>
      <w:rPr>
        <w:rFonts w:hint="default"/>
        <w:lang w:val="en-US" w:eastAsia="en-US" w:bidi="ar-SA"/>
      </w:rPr>
    </w:lvl>
    <w:lvl w:ilvl="7" w:tplc="4CC8ED02">
      <w:numFmt w:val="bullet"/>
      <w:lvlText w:val="•"/>
      <w:lvlJc w:val="left"/>
      <w:pPr>
        <w:ind w:left="7836" w:hanging="569"/>
      </w:pPr>
      <w:rPr>
        <w:rFonts w:hint="default"/>
        <w:lang w:val="en-US" w:eastAsia="en-US" w:bidi="ar-SA"/>
      </w:rPr>
    </w:lvl>
    <w:lvl w:ilvl="8" w:tplc="2E76CECE">
      <w:numFmt w:val="bullet"/>
      <w:lvlText w:val="•"/>
      <w:lvlJc w:val="left"/>
      <w:pPr>
        <w:ind w:left="8704" w:hanging="569"/>
      </w:pPr>
      <w:rPr>
        <w:rFonts w:hint="default"/>
        <w:lang w:val="en-US" w:eastAsia="en-US" w:bidi="ar-SA"/>
      </w:rPr>
    </w:lvl>
  </w:abstractNum>
  <w:abstractNum w:abstractNumId="2" w15:restartNumberingAfterBreak="0">
    <w:nsid w:val="6EC66694"/>
    <w:multiLevelType w:val="multilevel"/>
    <w:tmpl w:val="02A4AFEA"/>
    <w:lvl w:ilvl="0">
      <w:start w:val="1"/>
      <w:numFmt w:val="decimal"/>
      <w:lvlText w:val="%1."/>
      <w:lvlJc w:val="left"/>
      <w:pPr>
        <w:ind w:left="619" w:hanging="56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86" w:hanging="567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208" w:hanging="56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237" w:hanging="5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66" w:hanging="5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95" w:hanging="5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24" w:hanging="5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53" w:hanging="5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82" w:hanging="567"/>
      </w:pPr>
      <w:rPr>
        <w:rFonts w:hint="default"/>
        <w:lang w:val="en-US" w:eastAsia="en-US" w:bidi="ar-SA"/>
      </w:rPr>
    </w:lvl>
  </w:abstractNum>
  <w:abstractNum w:abstractNumId="3" w15:restartNumberingAfterBreak="0">
    <w:nsid w:val="7C7E390D"/>
    <w:multiLevelType w:val="multilevel"/>
    <w:tmpl w:val="AC467106"/>
    <w:lvl w:ilvl="0">
      <w:start w:val="1"/>
      <w:numFmt w:val="decimal"/>
      <w:lvlText w:val="%1."/>
      <w:lvlJc w:val="left"/>
      <w:pPr>
        <w:ind w:left="619" w:hanging="56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8"/>
        <w:szCs w:val="28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19" w:hanging="567"/>
      </w:pPr>
      <w:rPr>
        <w:rFonts w:hint="default"/>
        <w:spacing w:val="0"/>
        <w:w w:val="100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186" w:hanging="567"/>
      </w:pPr>
      <w:rPr>
        <w:rFonts w:hint="default"/>
        <w:spacing w:val="-1"/>
        <w:w w:val="100"/>
        <w:lang w:val="en-US" w:eastAsia="en-US" w:bidi="ar-SA"/>
      </w:rPr>
    </w:lvl>
    <w:lvl w:ilvl="3">
      <w:start w:val="1"/>
      <w:numFmt w:val="decimal"/>
      <w:lvlText w:val="%1.%2.%3.%4"/>
      <w:lvlJc w:val="left"/>
      <w:pPr>
        <w:ind w:left="2038" w:hanging="567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en-US" w:eastAsia="en-US" w:bidi="ar-SA"/>
      </w:rPr>
    </w:lvl>
    <w:lvl w:ilvl="4">
      <w:numFmt w:val="bullet"/>
      <w:lvlText w:val=""/>
      <w:lvlJc w:val="left"/>
      <w:pPr>
        <w:ind w:left="2604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5">
      <w:numFmt w:val="bullet"/>
      <w:lvlText w:val="•"/>
      <w:lvlJc w:val="left"/>
      <w:pPr>
        <w:ind w:left="2600" w:hanging="5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168" w:hanging="5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736" w:hanging="5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304" w:hanging="567"/>
      </w:pPr>
      <w:rPr>
        <w:rFonts w:hint="default"/>
        <w:lang w:val="en-US" w:eastAsia="en-US" w:bidi="ar-SA"/>
      </w:rPr>
    </w:lvl>
  </w:abstractNum>
  <w:num w:numId="1" w16cid:durableId="630063761">
    <w:abstractNumId w:val="0"/>
  </w:num>
  <w:num w:numId="2" w16cid:durableId="521674120">
    <w:abstractNumId w:val="1"/>
  </w:num>
  <w:num w:numId="3" w16cid:durableId="710228036">
    <w:abstractNumId w:val="3"/>
  </w:num>
  <w:num w:numId="4" w16cid:durableId="104943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D6F54"/>
    <w:rsid w:val="00033992"/>
    <w:rsid w:val="0005783B"/>
    <w:rsid w:val="000819E3"/>
    <w:rsid w:val="000D6F54"/>
    <w:rsid w:val="001809E7"/>
    <w:rsid w:val="001A3FB9"/>
    <w:rsid w:val="001A476D"/>
    <w:rsid w:val="001C58FC"/>
    <w:rsid w:val="002244A5"/>
    <w:rsid w:val="00237464"/>
    <w:rsid w:val="00257710"/>
    <w:rsid w:val="002D4EA8"/>
    <w:rsid w:val="00307D13"/>
    <w:rsid w:val="0031308B"/>
    <w:rsid w:val="0037362A"/>
    <w:rsid w:val="003823B4"/>
    <w:rsid w:val="003D1578"/>
    <w:rsid w:val="004507E2"/>
    <w:rsid w:val="004C5626"/>
    <w:rsid w:val="004C787B"/>
    <w:rsid w:val="004E5EA4"/>
    <w:rsid w:val="004F2D5F"/>
    <w:rsid w:val="00504B55"/>
    <w:rsid w:val="00521CB2"/>
    <w:rsid w:val="005248A2"/>
    <w:rsid w:val="00577F2F"/>
    <w:rsid w:val="005B5351"/>
    <w:rsid w:val="005C53D4"/>
    <w:rsid w:val="006302C2"/>
    <w:rsid w:val="00643E15"/>
    <w:rsid w:val="006D32C8"/>
    <w:rsid w:val="006D7F77"/>
    <w:rsid w:val="0070497A"/>
    <w:rsid w:val="00710410"/>
    <w:rsid w:val="00745A0F"/>
    <w:rsid w:val="00753633"/>
    <w:rsid w:val="00761911"/>
    <w:rsid w:val="00762A13"/>
    <w:rsid w:val="007808A0"/>
    <w:rsid w:val="00807AAD"/>
    <w:rsid w:val="008340CF"/>
    <w:rsid w:val="008B710C"/>
    <w:rsid w:val="008D08AD"/>
    <w:rsid w:val="009D0447"/>
    <w:rsid w:val="009D07BC"/>
    <w:rsid w:val="009E547B"/>
    <w:rsid w:val="009F1030"/>
    <w:rsid w:val="00A0218E"/>
    <w:rsid w:val="00A04143"/>
    <w:rsid w:val="00A149FC"/>
    <w:rsid w:val="00A33923"/>
    <w:rsid w:val="00A45878"/>
    <w:rsid w:val="00AA1274"/>
    <w:rsid w:val="00AC15F0"/>
    <w:rsid w:val="00B152FD"/>
    <w:rsid w:val="00B525F5"/>
    <w:rsid w:val="00BE1999"/>
    <w:rsid w:val="00C27EFA"/>
    <w:rsid w:val="00C94B40"/>
    <w:rsid w:val="00CA2380"/>
    <w:rsid w:val="00D71F41"/>
    <w:rsid w:val="00D85D34"/>
    <w:rsid w:val="00DE538E"/>
    <w:rsid w:val="00DF50C4"/>
    <w:rsid w:val="00E11BF9"/>
    <w:rsid w:val="00E40FDB"/>
    <w:rsid w:val="00E71990"/>
    <w:rsid w:val="00E97010"/>
    <w:rsid w:val="00EB0C20"/>
    <w:rsid w:val="00ED69AB"/>
    <w:rsid w:val="00ED72C1"/>
    <w:rsid w:val="00F07325"/>
    <w:rsid w:val="00F07E47"/>
    <w:rsid w:val="00F23461"/>
    <w:rsid w:val="00F847D8"/>
    <w:rsid w:val="00FA26A3"/>
    <w:rsid w:val="00FB3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4F019"/>
  <w15:docId w15:val="{4EB56DDE-B4A1-E14D-A9CA-6A81BE2D1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 MT" w:eastAsia="Arial MT" w:hAnsi="Arial MT" w:cs="Arial MT"/>
    </w:rPr>
  </w:style>
  <w:style w:type="paragraph" w:styleId="1">
    <w:name w:val="heading 1"/>
    <w:basedOn w:val="a"/>
    <w:uiPriority w:val="9"/>
    <w:qFormat/>
    <w:pPr>
      <w:ind w:left="619" w:hanging="567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239"/>
      <w:ind w:left="619" w:hanging="567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spacing w:before="220"/>
      <w:ind w:left="619" w:hanging="567"/>
      <w:outlineLvl w:val="2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02"/>
      <w:ind w:left="619" w:hanging="567"/>
    </w:pPr>
    <w:rPr>
      <w:rFonts w:ascii="Arial" w:eastAsia="Arial" w:hAnsi="Arial" w:cs="Arial"/>
      <w:b/>
      <w:bCs/>
    </w:rPr>
  </w:style>
  <w:style w:type="paragraph" w:styleId="20">
    <w:name w:val="toc 2"/>
    <w:basedOn w:val="a"/>
    <w:uiPriority w:val="1"/>
    <w:qFormat/>
    <w:pPr>
      <w:spacing w:before="100"/>
      <w:ind w:left="1185" w:hanging="566"/>
    </w:pPr>
  </w:style>
  <w:style w:type="paragraph" w:styleId="30">
    <w:name w:val="toc 3"/>
    <w:basedOn w:val="a"/>
    <w:uiPriority w:val="1"/>
    <w:qFormat/>
    <w:pPr>
      <w:spacing w:before="100"/>
      <w:ind w:left="1185" w:hanging="566"/>
    </w:p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spacing w:before="220"/>
      <w:ind w:left="619" w:hanging="567"/>
    </w:pPr>
  </w:style>
  <w:style w:type="paragraph" w:customStyle="1" w:styleId="TableParagraph">
    <w:name w:val="Table Paragraph"/>
    <w:basedOn w:val="a"/>
    <w:uiPriority w:val="1"/>
    <w:qFormat/>
    <w:pPr>
      <w:spacing w:before="16"/>
      <w:ind w:left="11"/>
    </w:pPr>
  </w:style>
  <w:style w:type="character" w:styleId="a5">
    <w:name w:val="Hyperlink"/>
    <w:basedOn w:val="a0"/>
    <w:uiPriority w:val="99"/>
    <w:unhideWhenUsed/>
    <w:rsid w:val="009D0447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9D04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global-aci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18</Pages>
  <Words>4393</Words>
  <Characters>25045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Зюляль Кабенова</cp:lastModifiedBy>
  <cp:revision>60</cp:revision>
  <dcterms:created xsi:type="dcterms:W3CDTF">2026-08-22T13:10:00Z</dcterms:created>
  <dcterms:modified xsi:type="dcterms:W3CDTF">2026-10-06T05:43:00Z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2026-08-04T00:00:00Z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2026-08-22T00:00:00Z</vt:filetime>
  </property>
  <property fmtid="{D5CDD505-2E9C-101B-9397-08002B2CF9AE}" pid="6" name="MSIP_Label_defa4170-0d19-0005-0004-bc88714345d2_ActionId">
    <vt:lpwstr>607691c3-55fb-4d9c-b2d7-6fa62b9c08e0</vt:lpwstr>
  </property>
  <property fmtid="{D5CDD505-2E9C-101B-9397-08002B2CF9AE}" pid="7" name="MSIP_Label_defa4170-0d19-0005-0004-bc88714345d2_ContentBits">
    <vt:lpwstr>0</vt:lpwstr>
  </property>
  <property fmtid="{D5CDD505-2E9C-101B-9397-08002B2CF9AE}" pid="8" name="MSIP_Label_defa4170-0d19-0005-0004-bc88714345d2_Enabled">
    <vt:lpwstr>true</vt:lpwstr>
  </property>
  <property fmtid="{D5CDD505-2E9C-101B-9397-08002B2CF9AE}" pid="9" name="MSIP_Label_defa4170-0d19-0005-0004-bc88714345d2_Method">
    <vt:lpwstr>Standard</vt:lpwstr>
  </property>
  <property fmtid="{D5CDD505-2E9C-101B-9397-08002B2CF9AE}" pid="10" name="MSIP_Label_defa4170-0d19-0005-0004-bc88714345d2_Name">
    <vt:lpwstr>defa4170-0d19-0005-0004-bc88714345d2</vt:lpwstr>
  </property>
  <property fmtid="{D5CDD505-2E9C-101B-9397-08002B2CF9AE}" pid="11" name="MSIP_Label_defa4170-0d19-0005-0004-bc88714345d2_SetDate">
    <vt:lpwstr>2026-06-24T06:02:03Z</vt:lpwstr>
  </property>
  <property fmtid="{D5CDD505-2E9C-101B-9397-08002B2CF9AE}" pid="12" name="MSIP_Label_defa4170-0d19-0005-0004-bc88714345d2_SiteId">
    <vt:lpwstr>91e352c8-e964-4d5b-8f9d-3718b756ea5e</vt:lpwstr>
  </property>
  <property fmtid="{D5CDD505-2E9C-101B-9397-08002B2CF9AE}" pid="13" name="MSIP_Label_defa4170-0d19-0005-0004-bc88714345d2_Tag">
    <vt:lpwstr>10, 3, 0, 1</vt:lpwstr>
  </property>
  <property fmtid="{D5CDD505-2E9C-101B-9397-08002B2CF9AE}" pid="14" name="Producer">
    <vt:lpwstr>Microsoft® Word for Microsoft 365</vt:lpwstr>
  </property>
</Properties>
</file>